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3040" cy="396240"/>
                <wp:effectExtent l="0" t="0" r="3810" b="3810"/>
                <wp:docPr id="7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63040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15.2pt;height:31.2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Classic Lux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3440" behindDoc="1" locked="0" layoutInCell="1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123825</wp:posOffset>
                </wp:positionV>
                <wp:extent cx="5400040" cy="133096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00040" cy="1330960"/>
                          <a:chOff x="-56" y="953"/>
                          <a:chExt cx="8504" cy="2096"/>
                        </a:xfrm>
                      </wpg:grpSpPr>
                      <pic:pic xmlns:pic="http://schemas.openxmlformats.org/drawingml/2006/picture">
                        <pic:nvPicPr>
                          <pic:cNvPr id="2" name="" hidden="0"/>
                          <pic:cNvPicPr/>
                          <pic:nvPr isPhoto="0" userDrawn="0"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231" y="1147"/>
                            <a:ext cx="8159" cy="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3" name=""/>
                        <wps:cNvSpPr/>
                        <wps:spPr bwMode="auto">
                          <a:xfrm>
                            <a:off x="6641" y="1982"/>
                            <a:ext cx="828" cy="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746" y="2041"/>
                            <a:ext cx="177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3755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797" y="1982"/>
                            <a:ext cx="828" cy="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-55" y="2041"/>
                            <a:ext cx="373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3755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0" y="2988"/>
                            <a:ext cx="8391" cy="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678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5630" y="987"/>
                            <a:ext cx="0" cy="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143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0" y="1088"/>
                            <a:ext cx="8391" cy="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678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3738" y="1126"/>
                            <a:ext cx="0" cy="184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4686" y="1124"/>
                            <a:ext cx="0" cy="18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581" y="1121"/>
                            <a:ext cx="0" cy="18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7529" y="1120"/>
                            <a:ext cx="0" cy="184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0000" style="position:absolute;mso-wrap-distance-left:9.0pt;mso-wrap-distance-top:0.0pt;mso-wrap-distance-right:9.0pt;mso-wrap-distance-bottom:0.0pt;z-index:-53440;o:allowoverlap:true;o:allowincell:true;mso-position-horizontal-relative:page;margin-left:109.4pt;mso-position-horizontal:absolute;mso-position-vertical-relative:text;margin-top:9.8pt;mso-position-vertical:absolute;width:425.2pt;height:104.8pt;" coordorigin="0,9" coordsize="85,2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2;top:11;width:81;height:17;" stroked="false">
                  <v:path textboxrect="0,0,0,0"/>
                  <v:imagedata r:id="rId16" o:title=""/>
                </v:shape>
                <v:shape id="shape 9" o:spid="_x0000_s9" o:spt="1" style="position:absolute;left:66;top:19;width:8;height:1;" coordsize="100000,100000" path="" fillcolor="#FFFFFF" stroked="f">
                  <v:path textboxrect="0,0,0,0"/>
                </v:shape>
                <v:shape id="shape 10" o:spid="_x0000_s10" o:spt="20" style="position:absolute;left:47;top:20;width:17;height:0;" coordsize="100000,100000" path="" fillcolor="#FFFFFF" strokecolor="#FFFFFF" strokeweight="5.81pt">
                  <v:path textboxrect="0,0,0,0"/>
                </v:shape>
                <v:shape id="shape 11" o:spid="_x0000_s11" o:spt="1" style="position:absolute;left:37;top:19;width:8;height:1;" coordsize="100000,100000" path="" fillcolor="#FFFFFF" stroked="f">
                  <v:path textboxrect="0,0,0,0"/>
                </v:shape>
                <v:shape id="shape 12" o:spid="_x0000_s12" o:spt="20" style="position:absolute;left:0;top:20;width:37;height:0;" coordsize="100000,100000" path="" fillcolor="#FFFFFF" strokecolor="#FFFFFF" strokeweight="5.81pt">
                  <v:path textboxrect="0,0,0,0"/>
                </v:shape>
                <v:shape id="shape 13" o:spid="_x0000_s13" o:spt="20" style="position:absolute;left:0;top:29;width:83;height:0;" coordsize="100000,100000" path="" fillcolor="#FFFFFF" strokecolor="#FFFFFF" strokeweight="5.64pt">
                  <v:path textboxrect="0,0,0,0"/>
                </v:shape>
                <v:shape id="shape 14" o:spid="_x0000_s14" o:spt="20" style="position:absolute;left:56;top:9;width:0;height:0;" coordsize="100000,100000" path="" fillcolor="#FFFFFF" strokecolor="#FFFFFF" strokeweight="0.09pt">
                  <v:path textboxrect="0,0,0,0"/>
                </v:shape>
                <v:shape id="shape 15" o:spid="_x0000_s15" o:spt="20" style="position:absolute;left:0;top:10;width:83;height:0;" coordsize="100000,100000" path="" fillcolor="#FFFFFF" strokecolor="#FFFFFF" strokeweight="5.64pt">
                  <v:path textboxrect="0,0,0,0"/>
                </v:shape>
                <v:shape id="shape 16" o:spid="_x0000_s16" o:spt="20" style="position:absolute;left:37;top:11;width:0;height:18;" coordsize="100000,100000" path="" fillcolor="#FFFFFF" strokecolor="#FFFFFF" strokeweight="6.00pt">
                  <v:path textboxrect="0,0,0,0"/>
                </v:shape>
                <v:shape id="shape 17" o:spid="_x0000_s17" o:spt="20" style="position:absolute;left:46;top:11;width:0;height:18;" coordsize="100000,100000" path="" fillcolor="#FFFFFF" strokecolor="#FFFFFF" strokeweight="6.00pt">
                  <v:path textboxrect="0,0,0,0"/>
                </v:shape>
                <v:shape id="shape 18" o:spid="_x0000_s18" o:spt="20" style="position:absolute;left:65;top:11;width:0;height:18;" coordsize="100000,100000" path="" fillcolor="#FFFFFF" strokecolor="#FFFFFF" strokeweight="6.00pt">
                  <v:path textboxrect="0,0,0,0"/>
                </v:shape>
                <v:shape id="shape 19" o:spid="_x0000_s19" o:spt="20" style="position:absolute;left:75;top:11;width:0;height:18;" coordsize="100000,100000" path="" fillcolor="#FFFFFF" strokecolor="#FFFFFF" strokeweight="6.00pt">
                  <v:path textboxrect="0,0,0,0"/>
                </v:shape>
              </v:group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РУКОВОДСТВО ПОЛЬЗОВАТЕЛЯ</w:t>
      </w:r>
      <w:r/>
    </w:p>
    <w:p>
      <w:pPr>
        <w:jc w:val="both"/>
        <w:rPr>
          <w:rFonts w:ascii="Arial" w:hAnsi="Arial" w:cs="Arial"/>
          <w:sz w:val="24"/>
          <w:szCs w:val="24"/>
        </w:rPr>
        <w:sectPr>
          <w:headerReference w:type="first" r:id="rId9"/>
          <w:footnotePr/>
          <w:endnotePr/>
          <w:type w:val="continuous"/>
          <w:pgSz w:w="11907" w:h="16839" w:orient="portrait"/>
          <w:pgMar w:top="720" w:right="720" w:bottom="720" w:left="720" w:header="142" w:footer="720" w:gutter="0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</w:rPr>
      </w:r>
      <w:r/>
    </w:p>
    <w:tbl>
      <w:tblPr>
        <w:tblStyle w:val="905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5032665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-128270</wp:posOffset>
                      </wp:positionV>
                      <wp:extent cx="388620" cy="342900"/>
                      <wp:effectExtent l="0" t="0" r="0" b="0"/>
                      <wp:wrapNone/>
                      <wp:docPr id="9" name="Рисунок 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8620" cy="342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position:absolute;mso-wrap-distance-left:9.0pt;mso-wrap-distance-top:0.0pt;mso-wrap-distance-right:9.0pt;mso-wrap-distance-bottom:0.0pt;z-index:503266560;o:allowoverlap:true;o:allowincell:true;mso-position-horizontal-relative:text;margin-left:-6.0pt;mso-position-horizontal:absolute;mso-position-vertical-relative:text;margin-top:-10.1pt;mso-position-vertical:absolute;width:30.6pt;height:27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ВНИМАНИЕ!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Перед началом эксплуатации установки следует внимательно прочитать все приведенные ниже инструкции.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Также следует принимать во внимание правила техники безопасности, постановления и рекомендации по технике безопасности для рабочих мест</w:t>
      </w:r>
      <w:r>
        <w:rPr>
          <w:rFonts w:ascii="Arial" w:hAnsi="Arial" w:cs="Arial"/>
          <w:sz w:val="24"/>
          <w:szCs w:val="24"/>
          <w:lang w:val="ru-RU"/>
        </w:rPr>
        <w:t xml:space="preserve">,</w:t>
      </w:r>
      <w:r>
        <w:rPr>
          <w:rFonts w:ascii="Arial" w:hAnsi="Arial" w:cs="Arial"/>
          <w:sz w:val="24"/>
          <w:szCs w:val="24"/>
          <w:lang w:val="ru-RU"/>
        </w:rPr>
        <w:t xml:space="preserve"> действующие законы и ограничения.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Установку должна эксплуатироваться только специалистами, соответственно обученными правилам обращения с ней и использоваться только по назначению.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ДЕКЛАРАЦИЯ СООТВЕТСТВИЯ ТРЕБОВАНИЯМ ЕС</w:t>
            </w:r>
            <w:r/>
          </w:p>
        </w:tc>
      </w:tr>
    </w:tbl>
    <w:p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В соответствии с </w:t>
      </w:r>
      <w:r>
        <w:rPr>
          <w:rFonts w:ascii="Arial" w:hAnsi="Arial" w:cs="Arial"/>
          <w:b/>
          <w:sz w:val="24"/>
          <w:szCs w:val="24"/>
        </w:rPr>
        <w:t xml:space="preserve">UNE</w:t>
      </w:r>
      <w:r>
        <w:rPr>
          <w:rFonts w:ascii="Arial" w:hAnsi="Arial" w:cs="Arial"/>
          <w:b/>
          <w:sz w:val="24"/>
          <w:szCs w:val="24"/>
          <w:lang w:val="ru-RU"/>
        </w:rPr>
        <w:t xml:space="preserve">-</w:t>
      </w:r>
      <w:r>
        <w:rPr>
          <w:rFonts w:ascii="Arial" w:hAnsi="Arial" w:cs="Arial"/>
          <w:b/>
          <w:sz w:val="24"/>
          <w:szCs w:val="24"/>
        </w:rPr>
        <w:t xml:space="preserve">EN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ISO</w:t>
      </w:r>
      <w:r>
        <w:rPr>
          <w:rFonts w:ascii="Arial" w:hAnsi="Arial" w:cs="Arial"/>
          <w:b/>
          <w:sz w:val="24"/>
          <w:szCs w:val="24"/>
          <w:lang w:val="ru-RU"/>
        </w:rPr>
        <w:t xml:space="preserve">/</w:t>
      </w:r>
      <w:r>
        <w:rPr>
          <w:rFonts w:ascii="Arial" w:hAnsi="Arial" w:cs="Arial"/>
          <w:b/>
          <w:sz w:val="24"/>
          <w:szCs w:val="24"/>
        </w:rPr>
        <w:t xml:space="preserve">IEC</w:t>
      </w:r>
      <w:r>
        <w:rPr>
          <w:rFonts w:ascii="Arial" w:hAnsi="Arial" w:cs="Arial"/>
          <w:b/>
          <w:sz w:val="24"/>
          <w:szCs w:val="24"/>
          <w:lang w:val="ru-RU"/>
        </w:rPr>
        <w:t xml:space="preserve"> 17050-1 (17050-1:2004 </w:t>
      </w:r>
      <w:r>
        <w:rPr>
          <w:rFonts w:ascii="Arial" w:hAnsi="Arial" w:cs="Arial"/>
          <w:b/>
          <w:sz w:val="24"/>
          <w:szCs w:val="24"/>
        </w:rPr>
        <w:t xml:space="preserve">ISO</w:t>
      </w:r>
      <w:r>
        <w:rPr>
          <w:rFonts w:ascii="Arial" w:hAnsi="Arial" w:cs="Arial"/>
          <w:b/>
          <w:sz w:val="24"/>
          <w:szCs w:val="24"/>
          <w:lang w:val="ru-RU"/>
        </w:rPr>
        <w:t xml:space="preserve">/</w:t>
      </w:r>
      <w:r>
        <w:rPr>
          <w:rFonts w:ascii="Arial" w:hAnsi="Arial" w:cs="Arial"/>
          <w:b/>
          <w:sz w:val="24"/>
          <w:szCs w:val="24"/>
        </w:rPr>
        <w:t xml:space="preserve">IEC</w:t>
      </w:r>
      <w:r>
        <w:rPr>
          <w:rFonts w:ascii="Arial" w:hAnsi="Arial" w:cs="Arial"/>
          <w:b/>
          <w:sz w:val="24"/>
          <w:szCs w:val="24"/>
          <w:lang w:val="ru-RU"/>
        </w:rPr>
        <w:t xml:space="preserve">)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Производитель: </w:t>
      </w:r>
      <w:r>
        <w:rPr>
          <w:rFonts w:ascii="Arial" w:hAnsi="Arial" w:cs="Arial"/>
          <w:sz w:val="24"/>
          <w:szCs w:val="24"/>
        </w:rPr>
        <w:t xml:space="preserve">SAGOLA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Адрес: Урартеа, 6 01010, Виториа-Гастез (Алава) ИСПАНИЯ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Настоящим заявляет, что продукт: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b/>
          <w:sz w:val="24"/>
          <w:szCs w:val="24"/>
          <w:lang w:val="ru-RU"/>
        </w:rPr>
        <w:t xml:space="preserve">МАЛОГАБАРИТНЫЙ КРАСКОРАСПЫЛИТЕЛЬ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Бренд: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SAGOLA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Линейка: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Classic Lux Suction / Classic Lux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C</w:t>
      </w:r>
      <w:r>
        <w:rPr>
          <w:rFonts w:ascii="Arial" w:hAnsi="Arial" w:cs="Arial"/>
          <w:sz w:val="24"/>
          <w:szCs w:val="24"/>
          <w:lang w:val="ru-RU"/>
        </w:rPr>
        <w:t xml:space="preserve"> подачей самотеком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Соответствует Существенным Положениям Безопасности в приложении к Директиве 94/9/</w:t>
      </w:r>
      <w:r>
        <w:rPr>
          <w:rFonts w:ascii="Arial" w:hAnsi="Arial" w:cs="Arial"/>
          <w:sz w:val="24"/>
          <w:szCs w:val="24"/>
        </w:rPr>
        <w:t xml:space="preserve">CE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Для выполнения этих требований данный продукт соответствует европейским стандартам:</w:t>
      </w:r>
      <w:r/>
    </w:p>
    <w:p>
      <w:pPr>
        <w:pStyle w:val="900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Директиве ЕС по машинам, механизмам и машинному оборудованию (Директива 89/392/</w:t>
      </w:r>
      <w:r>
        <w:rPr>
          <w:rFonts w:ascii="Arial" w:hAnsi="Arial" w:cs="Arial"/>
          <w:sz w:val="24"/>
          <w:szCs w:val="24"/>
        </w:rPr>
        <w:t xml:space="preserve">CE</w:t>
      </w:r>
      <w:r>
        <w:rPr>
          <w:rFonts w:ascii="Arial" w:hAnsi="Arial" w:cs="Arial"/>
          <w:sz w:val="24"/>
          <w:szCs w:val="24"/>
          <w:lang w:val="ru-RU"/>
        </w:rPr>
        <w:t xml:space="preserve">) и постановлениям в отношении их транспортировки.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Применялись следующие стандартизированные положения: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EN</w:t>
      </w:r>
      <w:r>
        <w:rPr>
          <w:rFonts w:ascii="Arial" w:hAnsi="Arial" w:cs="Arial"/>
          <w:sz w:val="24"/>
          <w:szCs w:val="24"/>
          <w:lang w:val="ru-RU"/>
        </w:rPr>
        <w:t xml:space="preserve"> 292-1, </w:t>
      </w:r>
      <w:r>
        <w:rPr>
          <w:rFonts w:ascii="Arial" w:hAnsi="Arial" w:cs="Arial"/>
          <w:sz w:val="24"/>
          <w:szCs w:val="24"/>
        </w:rPr>
        <w:t xml:space="preserve">EN</w:t>
      </w:r>
      <w:r>
        <w:rPr>
          <w:rFonts w:ascii="Arial" w:hAnsi="Arial" w:cs="Arial"/>
          <w:sz w:val="24"/>
          <w:szCs w:val="24"/>
          <w:lang w:val="ru-RU"/>
        </w:rPr>
        <w:t xml:space="preserve"> 292-2, </w:t>
      </w:r>
      <w:r>
        <w:rPr>
          <w:rFonts w:ascii="Arial" w:hAnsi="Arial" w:cs="Arial"/>
          <w:sz w:val="24"/>
          <w:szCs w:val="24"/>
        </w:rPr>
        <w:t xml:space="preserve">EN</w:t>
      </w:r>
      <w:r>
        <w:rPr>
          <w:rFonts w:ascii="Arial" w:hAnsi="Arial" w:cs="Arial"/>
          <w:sz w:val="24"/>
          <w:szCs w:val="24"/>
          <w:lang w:val="ru-RU"/>
        </w:rPr>
        <w:t xml:space="preserve">-349, </w:t>
      </w:r>
      <w:r>
        <w:rPr>
          <w:rFonts w:ascii="Arial" w:hAnsi="Arial" w:cs="Arial"/>
          <w:sz w:val="24"/>
          <w:szCs w:val="24"/>
        </w:rPr>
        <w:t xml:space="preserve">EN</w:t>
      </w:r>
      <w:r>
        <w:rPr>
          <w:rFonts w:ascii="Arial" w:hAnsi="Arial" w:cs="Arial"/>
          <w:sz w:val="24"/>
          <w:szCs w:val="24"/>
          <w:lang w:val="ru-RU"/>
        </w:rPr>
        <w:t xml:space="preserve">-563, </w:t>
      </w:r>
      <w:r>
        <w:rPr>
          <w:rFonts w:ascii="Arial" w:hAnsi="Arial" w:cs="Arial"/>
          <w:sz w:val="24"/>
          <w:szCs w:val="24"/>
        </w:rPr>
        <w:t xml:space="preserve">EN</w:t>
      </w:r>
      <w:r>
        <w:rPr>
          <w:rFonts w:ascii="Arial" w:hAnsi="Arial" w:cs="Arial"/>
          <w:sz w:val="24"/>
          <w:szCs w:val="24"/>
          <w:lang w:val="ru-RU"/>
        </w:rPr>
        <w:t xml:space="preserve"> 1953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Он также </w:t>
      </w:r>
      <w:r>
        <w:rPr>
          <w:rFonts w:ascii="Arial" w:hAnsi="Arial" w:cs="Arial"/>
          <w:sz w:val="24"/>
          <w:szCs w:val="24"/>
          <w:lang w:val="ru-RU"/>
        </w:rPr>
        <w:t xml:space="preserve">соответствует</w:t>
      </w:r>
      <w:r>
        <w:rPr>
          <w:rFonts w:ascii="Arial" w:hAnsi="Arial" w:cs="Arial"/>
          <w:sz w:val="24"/>
          <w:szCs w:val="24"/>
          <w:lang w:val="ru-RU"/>
        </w:rPr>
        <w:t xml:space="preserve"> следующим нормативным положениям и Директивам: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Директиве по неэлектрическому оборудованию: </w:t>
      </w:r>
      <w:r/>
    </w:p>
    <w:p>
      <w:pPr>
        <w:pStyle w:val="900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Директива </w:t>
      </w:r>
      <w:r>
        <w:rPr>
          <w:rFonts w:ascii="Arial" w:hAnsi="Arial" w:cs="Arial"/>
          <w:sz w:val="24"/>
          <w:szCs w:val="24"/>
        </w:rPr>
        <w:t xml:space="preserve">ATEX</w:t>
      </w:r>
      <w:r>
        <w:rPr>
          <w:rFonts w:ascii="Arial" w:hAnsi="Arial" w:cs="Arial"/>
          <w:sz w:val="24"/>
          <w:szCs w:val="24"/>
          <w:lang w:val="ru-RU"/>
        </w:rPr>
        <w:t xml:space="preserve"> (Директива 94/9/</w:t>
      </w:r>
      <w:r>
        <w:rPr>
          <w:rFonts w:ascii="Arial" w:hAnsi="Arial" w:cs="Arial"/>
          <w:sz w:val="24"/>
          <w:szCs w:val="24"/>
        </w:rPr>
        <w:t xml:space="preserve">CE</w:t>
      </w:r>
      <w:r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EX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</w:t>
      </w:r>
      <w:r>
        <w:rPr>
          <w:rFonts w:ascii="Arial" w:hAnsi="Arial" w:cs="Arial"/>
          <w:sz w:val="24"/>
          <w:szCs w:val="24"/>
          <w:lang w:val="ru-RU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G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Уровень защиты </w:t>
      </w:r>
      <w:r>
        <w:rPr>
          <w:rFonts w:ascii="Arial" w:hAnsi="Arial" w:cs="Arial"/>
          <w:sz w:val="24"/>
          <w:szCs w:val="24"/>
        </w:rPr>
        <w:t xml:space="preserve">II</w:t>
      </w:r>
      <w:r>
        <w:rPr>
          <w:rFonts w:ascii="Arial" w:hAnsi="Arial" w:cs="Arial"/>
          <w:sz w:val="24"/>
          <w:szCs w:val="24"/>
          <w:lang w:val="ru-RU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G</w:t>
      </w:r>
      <w:r>
        <w:rPr>
          <w:rFonts w:ascii="Arial" w:hAnsi="Arial" w:cs="Arial"/>
          <w:sz w:val="24"/>
          <w:szCs w:val="24"/>
          <w:lang w:val="ru-RU"/>
        </w:rPr>
        <w:t xml:space="preserve">, подходит для использования в Зонах 1 и 2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Маркировка "</w:t>
      </w:r>
      <w:r>
        <w:rPr>
          <w:rFonts w:ascii="Arial" w:hAnsi="Arial" w:cs="Arial"/>
          <w:sz w:val="24"/>
          <w:szCs w:val="24"/>
        </w:rPr>
        <w:t xml:space="preserve">X</w:t>
      </w:r>
      <w:r>
        <w:rPr>
          <w:rFonts w:ascii="Arial" w:hAnsi="Arial" w:cs="Arial"/>
          <w:sz w:val="24"/>
          <w:szCs w:val="24"/>
          <w:lang w:val="ru-RU"/>
        </w:rPr>
        <w:t xml:space="preserve">"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Все статическое электричество отводится через воздушные трубы (воздушные шланги не должны накапливать статический разряд),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Продукт также соответс</w:t>
      </w:r>
      <w:r>
        <w:rPr>
          <w:rFonts w:ascii="Arial" w:hAnsi="Arial" w:cs="Arial"/>
          <w:sz w:val="24"/>
          <w:szCs w:val="24"/>
          <w:lang w:val="ru-RU"/>
        </w:rPr>
        <w:t xml:space="preserve">т</w:t>
      </w:r>
      <w:r>
        <w:rPr>
          <w:rFonts w:ascii="Arial" w:hAnsi="Arial" w:cs="Arial"/>
          <w:sz w:val="24"/>
          <w:szCs w:val="24"/>
          <w:lang w:val="ru-RU"/>
        </w:rPr>
        <w:t xml:space="preserve">вует следующим директивам: </w:t>
      </w:r>
      <w:r>
        <w:rPr>
          <w:rFonts w:ascii="Arial" w:hAnsi="Arial" w:cs="Arial"/>
          <w:sz w:val="24"/>
          <w:szCs w:val="24"/>
        </w:rPr>
        <w:t xml:space="preserve">UNE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</w:t>
      </w:r>
      <w:r>
        <w:rPr>
          <w:rFonts w:ascii="Arial" w:hAnsi="Arial" w:cs="Arial"/>
          <w:sz w:val="24"/>
          <w:szCs w:val="24"/>
          <w:lang w:val="ru-RU"/>
        </w:rPr>
        <w:t xml:space="preserve">-13463-1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Неэлектрическое оборудование, используемое в потенциально взрывоопасных условиях. Предоставляется полная техническая документация и инструкции по обслуживанию.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Витория-Гастез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01.12.2010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Подписано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/подпись/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Главный инженер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Эрике Санчес Уриондо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  <w:sectPr>
          <w:footnotePr/>
          <w:endnotePr/>
          <w:type w:val="nextPage"/>
          <w:pgSz w:w="11907" w:h="16839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  <w:sectPr>
          <w:footerReference w:type="default" r:id="rId10"/>
          <w:footerReference w:type="even" r:id="rId11"/>
          <w:footnotePr/>
          <w:endnotePr/>
          <w:type w:val="continuous"/>
          <w:pgSz w:w="11907" w:h="16839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  <w:lang w:val="ru-RU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РЕКОМЕНДАЦИИ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1.Смешайте краску в соответствии с указаниями производителя и профильтруйте ее перед применением.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60120" cy="967740"/>
                <wp:effectExtent l="0" t="0" r="0" b="3810"/>
                <wp:docPr id="10" name="Рисунок 1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60120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mso-wrap-distance-left:0.0pt;mso-wrap-distance-top:0.0pt;mso-wrap-distance-right:0.0pt;mso-wrap-distance-bottom:0.0pt;width:75.6pt;height:76.2pt;" stroked="false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Проверьте вязкость краски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1554480"/>
                <wp:effectExtent l="0" t="0" r="0" b="7620"/>
                <wp:docPr id="11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47700" cy="1554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mso-wrap-distance-left:0.0pt;mso-wrap-distance-top:0.0pt;mso-wrap-distance-right:0.0pt;mso-wrap-distance-bottom:0.0pt;width:51.0pt;height:122.4pt;" stroked="false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3.Не используйте абразивные краски или краски, вызывающие коррозию. </w:t>
      </w:r>
      <w:r>
        <w:rPr>
          <w:rFonts w:ascii="Arial" w:hAnsi="Arial" w:cs="Arial"/>
          <w:sz w:val="24"/>
          <w:szCs w:val="24"/>
        </w:rPr>
        <w:t xml:space="preserve">Это сократит срок службы краскораспылителя.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2960" cy="1767840"/>
                <wp:effectExtent l="0" t="0" r="0" b="3810"/>
                <wp:docPr id="12" name="Рисунок 1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822960" cy="176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64.8pt;height:139.2pt;" stroked="false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4.Перед началом эксплуатации установки проведите распыление чистого растворителя, чтобы устранить смазку, оставшуюся после сборки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2960" cy="1767840"/>
                <wp:effectExtent l="0" t="0" r="0" b="3810"/>
                <wp:docPr id="13" name="Рисунок 1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822960" cy="176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64.8pt;height:139.2pt;" stroked="false">
                <v:path textboxrect="0,0,0,0"/>
                <v:imagedata r:id="rId21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РЕКОМЕНДАЦИИ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РЕКОМЕНДАЦИИ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1.Полностью откройте регулятор продукта (1) и регулятор ширины распыления (2), чтобы избежать преждевременного износа иглы и наконечника, а также для того, чтобы обеспечить максимальную подачу воздуха для распыления.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41120" cy="1546860"/>
                <wp:effectExtent l="0" t="0" r="0" b="0"/>
                <wp:docPr id="14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341120" cy="154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mso-wrap-distance-left:0.0pt;mso-wrap-distance-top:0.0pt;mso-wrap-distance-right:0.0pt;mso-wrap-distance-bottom:0.0pt;width:105.6pt;height:121.8pt;" stroked="false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При распылении контролируйте расстояние до окрашиваемого объекта 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36320" cy="1219200"/>
                <wp:effectExtent l="0" t="0" r="0" b="0"/>
                <wp:docPr id="15" name="Рисунок 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03632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mso-wrap-distance-left:0.0pt;mso-wrap-distance-top:0.0pt;mso-wrap-distance-right:0.0pt;mso-wrap-distance-bottom:0.0pt;width:81.6pt;height:96.0pt;" stroked="false">
                <v:path textboxrect="0,0,0,0"/>
                <v:imagedata r:id="rId23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Держите краскораспылитель перпендикулярно к окрашиваемой поверхности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0700" cy="975360"/>
                <wp:effectExtent l="0" t="0" r="0" b="0"/>
                <wp:docPr id="16" name="Рисунок 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790700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mso-wrap-distance-left:0.0pt;mso-wrap-distance-top:0.0pt;mso-wrap-distance-right:0.0pt;mso-wrap-distance-bottom:0.0pt;width:141.0pt;height:76.8pt;" stroked="false">
                <v:path textboxrect="0,0,0,0"/>
                <v:imagedata r:id="rId24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ЗАПУСК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1.Полностью откройте регулятор краски (1). Полностью откройте регулятор ширины потока (2).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18360" cy="1280160"/>
                <wp:effectExtent l="0" t="0" r="0" b="0"/>
                <wp:docPr id="17" name="Рисунок 1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2118360" cy="128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mso-wrap-distance-left:0.0pt;mso-wrap-distance-top:0.0pt;mso-wrap-distance-right:0.0pt;mso-wrap-distance-bottom:0.0pt;width:166.8pt;height:100.8pt;" stroked="false">
                <v:path textboxrect="0,0,0,0"/>
                <v:imagedata r:id="rId25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2.Подключите краскораспылитель к сети подачи сжатого воздуха или непосредственно к компрессору.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3.Нажмите на спусковой механизм, проверив отверстие выхода воздуха, а затем отверстие выхода краски.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9320" cy="922020"/>
                <wp:effectExtent l="0" t="0" r="0" b="0"/>
                <wp:docPr id="18" name="Рисунок 1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217932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mso-wrap-distance-left:0.0pt;mso-wrap-distance-top:0.0pt;mso-wrap-distance-right:0.0pt;mso-wrap-distance-bottom:0.0pt;width:171.6pt;height:72.6pt;" stroked="false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Отрегулируйте поток краски и ширину распыления с помощью соответствующих регуляторов.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rPr>
          <w:rFonts w:ascii="Arial" w:hAnsi="Arial" w:cs="Arial"/>
          <w:sz w:val="24"/>
          <w:szCs w:val="24"/>
          <w:lang w:val="ru-RU"/>
        </w:rPr>
        <w:sectPr>
          <w:footnotePr/>
          <w:endnotePr/>
          <w:type w:val="nextPage"/>
          <w:pgSz w:w="11907" w:h="16839" w:orient="portrait"/>
          <w:pgMar w:top="720" w:right="720" w:bottom="720" w:left="720" w:header="0" w:footer="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  <w:lang w:val="ru-RU"/>
        </w:rPr>
        <w:t xml:space="preserve">5.Проведите проверку распыления после регулировки.</w:t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ОЧИСТКА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1.Используйте средство для очистки. Не пользуйтесь растворителями на основе галогенизированных углеводородов, это может привести к взрыву.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0580" cy="769620"/>
                <wp:effectExtent l="0" t="0" r="7620" b="0"/>
                <wp:docPr id="19" name="Рисунок 1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830580" cy="769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mso-wrap-distance-left:0.0pt;mso-wrap-distance-top:0.0pt;mso-wrap-distance-right:0.0pt;mso-wrap-distance-bottom:0.0pt;width:65.4pt;height:60.6pt;" stroked="false">
                <v:path textboxrect="0,0,0,0"/>
                <v:imagedata r:id="rId27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</w:t>
      </w:r>
      <w:r>
        <w:rPr>
          <w:rFonts w:ascii="Arial" w:hAnsi="Arial" w:cs="Arial"/>
          <w:sz w:val="24"/>
          <w:szCs w:val="24"/>
          <w:lang w:val="ru-RU"/>
        </w:rPr>
        <w:t xml:space="preserve">Смажьте резьбу и поверхности подшипника нейтральным вазелином или природной смазкой без силикона.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55420" cy="571500"/>
                <wp:effectExtent l="0" t="0" r="0" b="0"/>
                <wp:docPr id="20" name="Рисунок 1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45542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mso-wrap-distance-left:0.0pt;mso-wrap-distance-top:0.0pt;mso-wrap-distance-right:0.0pt;mso-wrap-distance-bottom:0.0pt;width:114.6pt;height:45.0pt;" stroked="false">
                <v:path textboxrect="0,0,0,0"/>
                <v:imagedata r:id="rId28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3. Не используйте твердые предметы для очистки воздушного наконечника. </w:t>
      </w:r>
      <w:r>
        <w:rPr>
          <w:rFonts w:ascii="Arial" w:hAnsi="Arial" w:cs="Arial"/>
          <w:sz w:val="24"/>
          <w:szCs w:val="24"/>
        </w:rPr>
        <w:t xml:space="preserve">Не вставляйте любые предметы в воздушный наконечник.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98220" cy="723900"/>
                <wp:effectExtent l="0" t="0" r="0" b="0"/>
                <wp:docPr id="21" name="Рисунок 2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99822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mso-wrap-distance-left:0.0pt;mso-wrap-distance-top:0.0pt;mso-wrap-distance-right:0.0pt;mso-wrap-distance-bottom:0.0pt;width:78.6pt;height:57.0pt;" stroked="false">
                <v:path textboxrect="0,0,0,0"/>
                <v:imagedata r:id="rId29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4.При очистке в машине просушите краскораспылитель обдувателем после завершения цикла очистки.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20140" cy="571500"/>
                <wp:effectExtent l="0" t="0" r="3810" b="0"/>
                <wp:docPr id="22" name="Рисунок 2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12014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mso-wrap-distance-left:0.0pt;mso-wrap-distance-top:0.0pt;mso-wrap-distance-right:0.0pt;mso-wrap-distance-bottom:0.0pt;width:88.2pt;height:45.0pt;" stroked="false">
                <v:path textboxrect="0,0,0,0"/>
                <v:imagedata r:id="rId30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ТЕХОБСЛУЖИВАНИЕ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Замена сальника: Прокладки иглы, служащие частью сальника, являются компонентами краскораспылителя, которые следует заменять в случае возникновения неполадок или при потере герметичности и утечке воздуха.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Сальник головки краскораспылителя: для замен</w:t>
      </w:r>
      <w:r>
        <w:rPr>
          <w:rFonts w:ascii="Arial" w:hAnsi="Arial" w:cs="Arial"/>
          <w:sz w:val="24"/>
          <w:szCs w:val="24"/>
          <w:lang w:val="ru-RU"/>
        </w:rPr>
        <w:t xml:space="preserve">ы</w:t>
      </w:r>
      <w:r>
        <w:rPr>
          <w:rFonts w:ascii="Arial" w:hAnsi="Arial" w:cs="Arial"/>
          <w:sz w:val="24"/>
          <w:szCs w:val="24"/>
          <w:lang w:val="ru-RU"/>
        </w:rPr>
        <w:t xml:space="preserve"> сальника снимите регулятор установки и пружину (№16), извлеките иглу (см. рис.1).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Используя</w:t>
      </w:r>
      <w:r>
        <w:rPr>
          <w:rFonts w:ascii="Arial" w:hAnsi="Arial" w:cs="Arial"/>
          <w:sz w:val="24"/>
          <w:szCs w:val="24"/>
          <w:lang w:val="ru-RU"/>
        </w:rPr>
        <w:t xml:space="preserve"> гаечный ключ на 6 мм,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снимите маленький винт заменяемого сальника (№06). Замените сальник и соберите его в обратном порядке (см. рис 2 и 3).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50920" cy="731520"/>
                <wp:effectExtent l="0" t="0" r="0" b="0"/>
                <wp:docPr id="23" name="Рисунок 2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35509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mso-wrap-distance-left:0.0pt;mso-wrap-distance-top:0.0pt;mso-wrap-distance-right:0.0pt;mso-wrap-distance-bottom:0.0pt;width:279.6pt;height:57.6pt;" stroked="false">
                <v:path textboxrect="0,0,0,0"/>
                <v:imagedata r:id="rId31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ВАЖНО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Использование продуктов, содержащих галогенизированые углеводороды, может вызвать химическую реакцию и взрыв.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Перед началом эксплуатации кораскораспылитель и его аксессуары следует очистить растворителем, чтобы удалить защитную смазку, нанесенную перед упаковкой.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ОБЩЕЕ ПРИМЕНЕНИЕ</w:t>
            </w:r>
            <w:r/>
          </w:p>
        </w:tc>
      </w:tr>
    </w:tbl>
    <w:p>
      <w:pPr>
        <w:pStyle w:val="900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Распыление продуктов средней и низкой вязкости</w:t>
      </w:r>
      <w:r/>
    </w:p>
    <w:p>
      <w:pPr>
        <w:pStyle w:val="900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Распыление качественных отделочных покрытий – красок, лаков и др.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случае использования для других целей </w:t>
      </w:r>
      <w:r>
        <w:rPr>
          <w:rFonts w:ascii="Arial" w:hAnsi="Arial" w:cs="Arial"/>
          <w:sz w:val="24"/>
          <w:szCs w:val="24"/>
          <w:lang w:val="ru-RU"/>
        </w:rPr>
        <w:t xml:space="preserve">П</w:t>
      </w:r>
      <w:r>
        <w:rPr>
          <w:rFonts w:ascii="Arial" w:hAnsi="Arial" w:cs="Arial"/>
          <w:sz w:val="24"/>
          <w:szCs w:val="24"/>
          <w:lang w:val="ru-RU"/>
        </w:rPr>
        <w:t xml:space="preserve">РОКОНСУЛЬТИРУЙТЕСЬ С НАМИ.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БЕЗОПАСНОСТЬ</w:t>
            </w:r>
            <w:r/>
          </w:p>
        </w:tc>
      </w:tr>
    </w:tbl>
    <w:p>
      <w:pPr>
        <w:pStyle w:val="900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Отключите установку для проведения всех видов ремонта.</w:t>
      </w:r>
      <w:r/>
    </w:p>
    <w:p>
      <w:pPr>
        <w:pStyle w:val="900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Помещение должно иметь хорошую вентиляцию. При окрашивании вокруг не должно быть источников открытого огня (сигарет, ламп и др).</w:t>
      </w:r>
      <w:r/>
    </w:p>
    <w:p>
      <w:pPr>
        <w:pStyle w:val="900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Используйте одобренные </w:t>
      </w:r>
      <w:r>
        <w:rPr>
          <w:rFonts w:ascii="Arial" w:hAnsi="Arial" w:cs="Arial"/>
          <w:sz w:val="24"/>
          <w:szCs w:val="24"/>
          <w:lang w:val="ru-RU"/>
        </w:rPr>
        <w:t xml:space="preserve">респираторы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pStyle w:val="900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Используйте защитные очки и средства защиты слуха.</w:t>
      </w:r>
      <w:r/>
    </w:p>
    <w:p>
      <w:pPr>
        <w:pStyle w:val="900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Несоблюдение указаний, приведенных в данном руководстве, может привести к инцидентам, влияющим на безопасность пользователя, других людей или животных.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ЗАПАСНЫХ ЧАСТЕЙ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74520" cy="868680"/>
                <wp:effectExtent l="0" t="0" r="0" b="7620"/>
                <wp:docPr id="24" name="Рисунок 2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874520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mso-wrap-distance-left:0.0pt;mso-wrap-distance-top:0.0pt;mso-wrap-distance-right:0.0pt;mso-wrap-distance-bottom:0.0pt;width:147.6pt;height:68.4pt;" stroked="false">
                <v:path textboxrect="0,0,0,0"/>
                <v:imagedata r:id="rId32" o:title=""/>
              </v:shape>
            </w:pict>
          </mc:Fallback>
        </mc:AlternateContent>
      </w:r>
      <w:r/>
    </w:p>
    <w:tbl>
      <w:tblPr>
        <w:tblStyle w:val="90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708"/>
        <w:gridCol w:w="709"/>
        <w:gridCol w:w="851"/>
        <w:gridCol w:w="1559"/>
        <w:gridCol w:w="709"/>
      </w:tblGrid>
      <w:tr>
        <w:trPr/>
        <w:tc>
          <w:tcPr>
            <w:shd w:val="clear" w:color="auto" w:fill="bfbfbf" w:themeFill="background1" w:themeFillShade="BF"/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bfbfbf" w:themeFill="background1" w:themeFillShade="BF"/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</w:t>
            </w:r>
            <w:r/>
          </w:p>
        </w:tc>
        <w:tc>
          <w:tcPr>
            <w:shd w:val="clear" w:color="auto" w:fill="bfbfbf" w:themeFill="background1" w:themeFillShade="BF"/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bfbfbf" w:themeFill="background1" w:themeFillShade="BF"/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bfbfbf" w:themeFill="background1" w:themeFillShade="BF"/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bfbfbf" w:themeFill="background1" w:themeFillShade="BF"/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</w:t>
            </w:r>
            <w:r/>
          </w:p>
        </w:tc>
        <w:tc>
          <w:tcPr>
            <w:shd w:val="clear" w:color="auto" w:fill="bfbfbf" w:themeFill="background1" w:themeFillShade="BF"/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10011370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57810378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10011371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51910608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10011372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56411619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10011373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56415251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10011374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15/1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56415237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10011375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15/2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56415236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10011380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56418429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56412320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56418637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56418420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11020520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56418017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56418074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56418715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50810226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54710414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56418013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56418494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56418014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56416402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54710275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54250932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54210224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56418701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7" w:h="16839" w:orient="portrait"/>
          <w:pgMar w:top="720" w:right="720" w:bottom="720" w:left="720" w:header="0" w:footer="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Данный чертеж не является спецификацией материалов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32706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161925</wp:posOffset>
                </wp:positionV>
                <wp:extent cx="670560" cy="144780"/>
                <wp:effectExtent l="0" t="0" r="0" b="0"/>
                <wp:wrapNone/>
                <wp:docPr id="2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05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  <w:lang w:val="ru-RU"/>
                              </w:rPr>
                              <w:t xml:space="preserve">самотеком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style="position:absolute;mso-wrap-distance-left:9.0pt;mso-wrap-distance-top:0.0pt;mso-wrap-distance-right:9.0pt;mso-wrap-distance-bottom:0.0pt;z-index:503270656;o:allowoverlap:true;o:allowincell:true;mso-position-horizontal-relative:text;margin-left:100.8pt;mso-position-horizontal:absolute;mso-position-vertical-relative:text;margin-top:12.8pt;mso-position-vertical:absolute;width:52.8pt;height:11.4pt;" coordsize="100000,100000" path="" fillcolor="#FFFFFF" strokecolor="#000000">
                <v:path textboxrect="0,0,0,0"/>
                <v:textbox>
                  <w:txbxContent>
                    <w:p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6"/>
                          <w:szCs w:val="18"/>
                          <w:lang w:val="ru-RU"/>
                        </w:rPr>
                        <w:t xml:space="preserve">самотеком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326963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161925</wp:posOffset>
                </wp:positionV>
                <wp:extent cx="670560" cy="144780"/>
                <wp:effectExtent l="0" t="0" r="0" b="0"/>
                <wp:wrapNone/>
                <wp:docPr id="2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05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  <w:lang w:val="ru-RU"/>
                              </w:rPr>
                              <w:t xml:space="preserve">всасывание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style="position:absolute;mso-wrap-distance-left:9.0pt;mso-wrap-distance-top:0.0pt;mso-wrap-distance-right:9.0pt;mso-wrap-distance-bottom:0.0pt;z-index:503269632;o:allowoverlap:true;o:allowincell:true;mso-position-horizontal-relative:text;margin-left:30.0pt;mso-position-horizontal:absolute;mso-position-vertical-relative:text;margin-top:12.8pt;mso-position-vertical:absolute;width:52.8pt;height:11.4pt;" coordsize="100000,100000" path="" fillcolor="#FFFFFF" strokecolor="#000000">
                <v:path textboxrect="0,0,0,0"/>
                <v:textbox>
                  <w:txbxContent>
                    <w:p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6"/>
                          <w:szCs w:val="18"/>
                          <w:lang w:val="ru-RU"/>
                        </w:rPr>
                        <w:t xml:space="preserve">всасывание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3268608" behindDoc="1" locked="0" layoutInCell="1" allowOverlap="1">
                <wp:simplePos x="0" y="0"/>
                <wp:positionH relativeFrom="column">
                  <wp:posOffset>852707</wp:posOffset>
                </wp:positionH>
                <wp:positionV relativeFrom="paragraph">
                  <wp:posOffset>152400</wp:posOffset>
                </wp:positionV>
                <wp:extent cx="3550920" cy="3764280"/>
                <wp:effectExtent l="0" t="0" r="0" b="0"/>
                <wp:wrapTight wrapText="bothSides">
                  <wp:wrapPolygon edited="1">
                    <wp:start x="0" y="0"/>
                    <wp:lineTo x="0" y="21534"/>
                    <wp:lineTo x="21438" y="21534"/>
                    <wp:lineTo x="21438" y="0"/>
                    <wp:lineTo x="0" y="0"/>
                  </wp:wrapPolygon>
                </wp:wrapTight>
                <wp:docPr id="27" name="Рисунок 2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3550920" cy="3764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mso-wrap-distance-left:9.0pt;mso-wrap-distance-top:0.0pt;mso-wrap-distance-right:9.0pt;mso-wrap-distance-bottom:0.0pt;z-index:-503268608;o:allowoverlap:true;o:allowincell:true;mso-position-horizontal-relative:text;margin-left:67.1pt;mso-position-horizontal:absolute;mso-position-vertical-relative:text;margin-top:12.0pt;mso-position-vertical:absolute;width:279.6pt;height:296.4pt;" wrapcoords="0 0 0 99694 99250 99694 99250 0 0 0" stroked="false">
                <v:path textboxrect="0,0,0,0"/>
                <v:imagedata r:id="rId33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  <w:sectPr>
          <w:footerReference w:type="default" r:id="rId12"/>
          <w:footerReference w:type="even" r:id="rId13"/>
          <w:footnotePr/>
          <w:endnotePr/>
          <w:type w:val="continuous"/>
          <w:pgSz w:w="11907" w:h="16839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  <w:sectPr>
          <w:footnotePr/>
          <w:endnotePr/>
          <w:type w:val="continuous"/>
          <w:pgSz w:w="11907" w:h="16839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4"/>
          <w:szCs w:val="24"/>
          <w:lang w:val="ru-RU"/>
        </w:rPr>
      </w:r>
      <w:r/>
    </w:p>
    <w:tbl>
      <w:tblPr>
        <w:tblStyle w:val="905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0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АКСЕССУАРОВ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11010520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Быстроразъемное соединение 1/4’’ М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2460" cy="1082040"/>
                <wp:effectExtent l="0" t="0" r="0" b="3810"/>
                <wp:docPr id="28" name="Рисунок 2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632459" cy="108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mso-wrap-distance-left:0.0pt;mso-wrap-distance-top:0.0pt;mso-wrap-distance-right:0.0pt;mso-wrap-distance-bottom:0.0pt;width:49.8pt;height:85.2pt;" stroked="false">
                <v:path textboxrect="0,0,0,0"/>
                <v:imagedata r:id="rId34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56418001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Чашка FORD No.4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68680" cy="1653540"/>
                <wp:effectExtent l="0" t="0" r="7620" b="3810"/>
                <wp:docPr id="29" name="Рисунок 2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868680" cy="165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mso-wrap-distance-left:0.0pt;mso-wrap-distance-top:0.0pt;mso-wrap-distance-right:0.0pt;mso-wrap-distance-bottom:0.0pt;width:68.4pt;height:130.2pt;" stroked="false">
                <v:path textboxrect="0,0,0,0"/>
                <v:imagedata r:id="rId35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Воздушный шланг  1/4’’ 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69720" cy="922020"/>
                <wp:effectExtent l="0" t="0" r="0" b="0"/>
                <wp:docPr id="30" name="Рисунок 2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156972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mso-wrap-distance-left:0.0pt;mso-wrap-distance-top:0.0pt;mso-wrap-distance-right:0.0pt;mso-wrap-distance-bottom:0.0pt;width:123.6pt;height:72.6pt;" stroked="false">
                <v:path textboxrect="0,0,0,0"/>
                <v:imagedata r:id="rId36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tbl>
      <w:tblPr>
        <w:tblStyle w:val="905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УСЛОВИЯ ГАРАНТИИ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Данное оборудование</w:t>
      </w:r>
      <w:r>
        <w:rPr>
          <w:rFonts w:ascii="Arial" w:hAnsi="Arial" w:cs="Arial"/>
          <w:sz w:val="24"/>
          <w:szCs w:val="24"/>
          <w:lang w:val="ru-RU"/>
        </w:rPr>
        <w:t xml:space="preserve"> был</w:t>
      </w:r>
      <w:r>
        <w:rPr>
          <w:rFonts w:ascii="Arial" w:hAnsi="Arial" w:cs="Arial"/>
          <w:sz w:val="24"/>
          <w:szCs w:val="24"/>
          <w:lang w:val="ru-RU"/>
        </w:rPr>
        <w:t xml:space="preserve">о</w:t>
      </w:r>
      <w:r>
        <w:rPr>
          <w:rFonts w:ascii="Arial" w:hAnsi="Arial" w:cs="Arial"/>
          <w:sz w:val="24"/>
          <w:szCs w:val="24"/>
          <w:lang w:val="ru-RU"/>
        </w:rPr>
        <w:t xml:space="preserve"> произведен</w:t>
      </w:r>
      <w:r>
        <w:rPr>
          <w:rFonts w:ascii="Arial" w:hAnsi="Arial" w:cs="Arial"/>
          <w:sz w:val="24"/>
          <w:szCs w:val="24"/>
          <w:lang w:val="ru-RU"/>
        </w:rPr>
        <w:t xml:space="preserve">о</w:t>
      </w:r>
      <w:r>
        <w:rPr>
          <w:rFonts w:ascii="Arial" w:hAnsi="Arial" w:cs="Arial"/>
          <w:sz w:val="24"/>
          <w:szCs w:val="24"/>
          <w:lang w:val="ru-RU"/>
        </w:rPr>
        <w:t xml:space="preserve"> с</w:t>
      </w:r>
      <w:r>
        <w:rPr>
          <w:rFonts w:ascii="Arial" w:hAnsi="Arial" w:cs="Arial"/>
          <w:sz w:val="24"/>
          <w:szCs w:val="24"/>
          <w:lang w:val="ru-RU"/>
        </w:rPr>
        <w:t xml:space="preserve"> высокой</w:t>
      </w:r>
      <w:r>
        <w:rPr>
          <w:rFonts w:ascii="Arial" w:hAnsi="Arial" w:cs="Arial"/>
          <w:sz w:val="24"/>
          <w:szCs w:val="24"/>
          <w:lang w:val="ru-RU"/>
        </w:rPr>
        <w:t xml:space="preserve"> точностью</w:t>
      </w:r>
      <w:r>
        <w:rPr>
          <w:rFonts w:ascii="Arial" w:hAnsi="Arial" w:cs="Arial"/>
          <w:sz w:val="24"/>
          <w:szCs w:val="24"/>
          <w:lang w:val="ru-RU"/>
        </w:rPr>
        <w:t xml:space="preserve"> и прошло</w:t>
      </w:r>
      <w:r>
        <w:rPr>
          <w:rFonts w:ascii="Arial" w:hAnsi="Arial" w:cs="Arial"/>
          <w:sz w:val="24"/>
          <w:szCs w:val="24"/>
          <w:lang w:val="ru-RU"/>
        </w:rPr>
        <w:t xml:space="preserve"> большо</w:t>
      </w:r>
      <w:r>
        <w:rPr>
          <w:rFonts w:ascii="Arial" w:hAnsi="Arial" w:cs="Arial"/>
          <w:sz w:val="24"/>
          <w:szCs w:val="24"/>
          <w:lang w:val="ru-RU"/>
        </w:rPr>
        <w:t xml:space="preserve">е</w:t>
      </w:r>
      <w:r>
        <w:rPr>
          <w:rFonts w:ascii="Arial" w:hAnsi="Arial" w:cs="Arial"/>
          <w:sz w:val="24"/>
          <w:szCs w:val="24"/>
          <w:lang w:val="ru-RU"/>
        </w:rPr>
        <w:t xml:space="preserve"> количеств</w:t>
      </w:r>
      <w:r>
        <w:rPr>
          <w:rFonts w:ascii="Arial" w:hAnsi="Arial" w:cs="Arial"/>
          <w:sz w:val="24"/>
          <w:szCs w:val="24"/>
          <w:lang w:val="ru-RU"/>
        </w:rPr>
        <w:t xml:space="preserve">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испытаний перед отгрузкой с завода-изготовителя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ГАРАНТИЯ </w:t>
      </w:r>
      <w:r>
        <w:rPr>
          <w:rFonts w:ascii="Arial" w:hAnsi="Arial" w:cs="Arial"/>
          <w:sz w:val="24"/>
          <w:szCs w:val="24"/>
          <w:lang w:val="ru-RU"/>
        </w:rPr>
        <w:t xml:space="preserve">на </w:t>
      </w:r>
      <w:r>
        <w:rPr>
          <w:rFonts w:ascii="Arial" w:hAnsi="Arial" w:cs="Arial"/>
          <w:sz w:val="24"/>
          <w:szCs w:val="24"/>
          <w:lang w:val="ru-RU"/>
        </w:rPr>
        <w:t xml:space="preserve">2 </w:t>
      </w:r>
      <w:r>
        <w:rPr>
          <w:rFonts w:ascii="Arial" w:hAnsi="Arial" w:cs="Arial"/>
          <w:sz w:val="24"/>
          <w:szCs w:val="24"/>
          <w:lang w:val="ru-RU"/>
        </w:rPr>
        <w:t xml:space="preserve">года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предоставляется</w:t>
      </w:r>
      <w:r>
        <w:rPr>
          <w:rFonts w:ascii="Arial" w:hAnsi="Arial" w:cs="Arial"/>
          <w:sz w:val="24"/>
          <w:szCs w:val="24"/>
          <w:lang w:val="ru-RU"/>
        </w:rPr>
        <w:t xml:space="preserve"> с даты покупки, </w:t>
      </w:r>
      <w:r>
        <w:rPr>
          <w:rFonts w:ascii="Arial" w:hAnsi="Arial" w:cs="Arial"/>
          <w:sz w:val="24"/>
          <w:szCs w:val="24"/>
          <w:lang w:val="ru-RU"/>
        </w:rPr>
        <w:t xml:space="preserve">указанной </w:t>
      </w:r>
      <w:r>
        <w:rPr>
          <w:rFonts w:ascii="Arial" w:hAnsi="Arial" w:cs="Arial"/>
          <w:sz w:val="24"/>
          <w:szCs w:val="24"/>
          <w:lang w:val="ru-RU"/>
        </w:rPr>
        <w:t xml:space="preserve">учреждением, </w:t>
      </w:r>
      <w:r>
        <w:rPr>
          <w:rFonts w:ascii="Arial" w:hAnsi="Arial" w:cs="Arial"/>
          <w:sz w:val="24"/>
          <w:szCs w:val="24"/>
          <w:lang w:val="ru-RU"/>
        </w:rPr>
        <w:t xml:space="preserve">у которого было приобретено данное оборудование, заверенной печатью такого учреждения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ГАРАНТИЯ </w:t>
      </w:r>
      <w:r>
        <w:rPr>
          <w:rFonts w:ascii="Arial" w:hAnsi="Arial" w:cs="Arial"/>
          <w:sz w:val="24"/>
          <w:szCs w:val="24"/>
          <w:lang w:val="ru-RU"/>
        </w:rPr>
        <w:t xml:space="preserve">распространяется на</w:t>
      </w:r>
      <w:r>
        <w:rPr>
          <w:rFonts w:ascii="Arial" w:hAnsi="Arial" w:cs="Arial"/>
          <w:sz w:val="24"/>
          <w:szCs w:val="24"/>
          <w:lang w:val="ru-RU"/>
        </w:rPr>
        <w:t xml:space="preserve"> все </w:t>
      </w:r>
      <w:r>
        <w:rPr>
          <w:rFonts w:ascii="Arial" w:hAnsi="Arial" w:cs="Arial"/>
          <w:sz w:val="24"/>
          <w:szCs w:val="24"/>
          <w:lang w:val="ru-RU"/>
        </w:rPr>
        <w:t xml:space="preserve">производственные </w:t>
      </w:r>
      <w:r>
        <w:rPr>
          <w:rFonts w:ascii="Arial" w:hAnsi="Arial" w:cs="Arial"/>
          <w:sz w:val="24"/>
          <w:szCs w:val="24"/>
          <w:lang w:val="ru-RU"/>
        </w:rPr>
        <w:t xml:space="preserve">дефекты, которые будут </w:t>
      </w:r>
      <w:r>
        <w:rPr>
          <w:rFonts w:ascii="Arial" w:hAnsi="Arial" w:cs="Arial"/>
          <w:sz w:val="24"/>
          <w:szCs w:val="24"/>
          <w:lang w:val="ru-RU"/>
        </w:rPr>
        <w:t xml:space="preserve">устранены</w:t>
      </w:r>
      <w:r>
        <w:rPr>
          <w:rFonts w:ascii="Arial" w:hAnsi="Arial" w:cs="Arial"/>
          <w:sz w:val="24"/>
          <w:szCs w:val="24"/>
          <w:lang w:val="ru-RU"/>
        </w:rPr>
        <w:t xml:space="preserve"> бесплатно. </w:t>
      </w:r>
      <w:r>
        <w:rPr>
          <w:rFonts w:ascii="Arial" w:hAnsi="Arial" w:cs="Arial"/>
          <w:sz w:val="24"/>
          <w:szCs w:val="24"/>
          <w:lang w:val="ru-RU"/>
        </w:rPr>
        <w:t xml:space="preserve">При этом гарантия не распространяется на все неисправности, вызванные</w:t>
      </w:r>
      <w:r>
        <w:rPr>
          <w:rFonts w:ascii="Arial" w:hAnsi="Arial" w:cs="Arial"/>
          <w:sz w:val="24"/>
          <w:szCs w:val="24"/>
          <w:lang w:val="ru-RU"/>
        </w:rPr>
        <w:t xml:space="preserve"> неправильн</w:t>
      </w:r>
      <w:r>
        <w:rPr>
          <w:rFonts w:ascii="Arial" w:hAnsi="Arial" w:cs="Arial"/>
          <w:sz w:val="24"/>
          <w:szCs w:val="24"/>
          <w:lang w:val="ru-RU"/>
        </w:rPr>
        <w:t xml:space="preserve">ым использованием данного оборудования</w:t>
      </w:r>
      <w:r>
        <w:rPr>
          <w:rFonts w:ascii="Arial" w:hAnsi="Arial" w:cs="Arial"/>
          <w:sz w:val="24"/>
          <w:szCs w:val="24"/>
          <w:lang w:val="ru-RU"/>
        </w:rPr>
        <w:t xml:space="preserve">, так</w:t>
      </w:r>
      <w:r>
        <w:rPr>
          <w:rFonts w:ascii="Arial" w:hAnsi="Arial" w:cs="Arial"/>
          <w:sz w:val="24"/>
          <w:szCs w:val="24"/>
          <w:lang w:val="ru-RU"/>
        </w:rPr>
        <w:t xml:space="preserve">им,</w:t>
      </w:r>
      <w:r>
        <w:rPr>
          <w:rFonts w:ascii="Arial" w:hAnsi="Arial" w:cs="Arial"/>
          <w:sz w:val="24"/>
          <w:szCs w:val="24"/>
          <w:lang w:val="ru-RU"/>
        </w:rPr>
        <w:t xml:space="preserve"> как неправильн</w:t>
      </w:r>
      <w:r>
        <w:rPr>
          <w:rFonts w:ascii="Arial" w:hAnsi="Arial" w:cs="Arial"/>
          <w:sz w:val="24"/>
          <w:szCs w:val="24"/>
          <w:lang w:val="ru-RU"/>
        </w:rPr>
        <w:t xml:space="preserve">ое подключение</w:t>
      </w:r>
      <w:r>
        <w:rPr>
          <w:rFonts w:ascii="Arial" w:hAnsi="Arial" w:cs="Arial"/>
          <w:sz w:val="24"/>
          <w:szCs w:val="24"/>
          <w:lang w:val="ru-RU"/>
        </w:rPr>
        <w:t xml:space="preserve">, поломка </w:t>
      </w:r>
      <w:r>
        <w:rPr>
          <w:rFonts w:ascii="Arial" w:hAnsi="Arial" w:cs="Arial"/>
          <w:sz w:val="24"/>
          <w:szCs w:val="24"/>
          <w:lang w:val="ru-RU"/>
        </w:rPr>
        <w:t xml:space="preserve">в результате падения</w:t>
      </w:r>
      <w:r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  <w:lang w:val="ru-RU"/>
        </w:rPr>
        <w:t xml:space="preserve">аналогичными причинами</w:t>
      </w:r>
      <w:r>
        <w:rPr>
          <w:rFonts w:ascii="Arial" w:hAnsi="Arial" w:cs="Arial"/>
          <w:sz w:val="24"/>
          <w:szCs w:val="24"/>
          <w:lang w:val="ru-RU"/>
        </w:rPr>
        <w:t xml:space="preserve">, естественны</w:t>
      </w:r>
      <w:r>
        <w:rPr>
          <w:rFonts w:ascii="Arial" w:hAnsi="Arial" w:cs="Arial"/>
          <w:sz w:val="24"/>
          <w:szCs w:val="24"/>
          <w:lang w:val="ru-RU"/>
        </w:rPr>
        <w:t xml:space="preserve">м</w:t>
      </w:r>
      <w:r>
        <w:rPr>
          <w:rFonts w:ascii="Arial" w:hAnsi="Arial" w:cs="Arial"/>
          <w:sz w:val="24"/>
          <w:szCs w:val="24"/>
          <w:lang w:val="ru-RU"/>
        </w:rPr>
        <w:t xml:space="preserve"> износ</w:t>
      </w:r>
      <w:r>
        <w:rPr>
          <w:rFonts w:ascii="Arial" w:hAnsi="Arial" w:cs="Arial"/>
          <w:sz w:val="24"/>
          <w:szCs w:val="24"/>
          <w:lang w:val="ru-RU"/>
        </w:rPr>
        <w:t xml:space="preserve">ом и амортизацией</w:t>
      </w:r>
      <w:r>
        <w:rPr>
          <w:rFonts w:ascii="Arial" w:hAnsi="Arial" w:cs="Arial"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 xml:space="preserve">в целом на любые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неисправности, не связанные с производством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Также </w:t>
      </w:r>
      <w:r>
        <w:rPr>
          <w:rFonts w:ascii="Arial" w:hAnsi="Arial" w:cs="Arial"/>
          <w:sz w:val="24"/>
          <w:szCs w:val="24"/>
          <w:lang w:val="ru-RU"/>
        </w:rPr>
        <w:t xml:space="preserve">ГАРАНТИЯ будет недействительн</w:t>
      </w:r>
      <w:r>
        <w:rPr>
          <w:rFonts w:ascii="Arial" w:hAnsi="Arial" w:cs="Arial"/>
          <w:sz w:val="24"/>
          <w:szCs w:val="24"/>
          <w:lang w:val="ru-RU"/>
        </w:rPr>
        <w:t xml:space="preserve">ой, если выяснится, что оборудование ремонтировалось любыми </w:t>
      </w:r>
      <w:r>
        <w:rPr>
          <w:rFonts w:ascii="Arial" w:hAnsi="Arial" w:cs="Arial"/>
          <w:sz w:val="24"/>
          <w:szCs w:val="24"/>
          <w:lang w:val="ru-RU"/>
        </w:rPr>
        <w:t xml:space="preserve"> лицами </w:t>
      </w:r>
      <w:r>
        <w:rPr>
          <w:rFonts w:ascii="Arial" w:hAnsi="Arial" w:cs="Arial"/>
          <w:sz w:val="24"/>
          <w:szCs w:val="24"/>
          <w:lang w:val="ru-RU"/>
        </w:rPr>
        <w:t xml:space="preserve">помимо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специалистов нашей </w:t>
      </w:r>
      <w:r>
        <w:rPr>
          <w:rFonts w:ascii="Arial" w:hAnsi="Arial" w:cs="Arial"/>
          <w:sz w:val="24"/>
          <w:szCs w:val="24"/>
          <w:lang w:val="ru-RU"/>
        </w:rPr>
        <w:t xml:space="preserve">Технической </w:t>
      </w:r>
      <w:r>
        <w:rPr>
          <w:rFonts w:ascii="Arial" w:hAnsi="Arial" w:cs="Arial"/>
          <w:sz w:val="24"/>
          <w:szCs w:val="24"/>
          <w:lang w:val="ru-RU"/>
        </w:rPr>
        <w:t xml:space="preserve">службы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Данная</w:t>
      </w:r>
      <w:r>
        <w:rPr>
          <w:rFonts w:ascii="Arial" w:hAnsi="Arial" w:cs="Arial"/>
          <w:sz w:val="24"/>
          <w:szCs w:val="24"/>
          <w:lang w:val="ru-RU"/>
        </w:rPr>
        <w:t xml:space="preserve"> ГАРАНТИЯ не поддерживает обязательства, </w:t>
      </w:r>
      <w:r>
        <w:rPr>
          <w:rFonts w:ascii="Arial" w:hAnsi="Arial" w:cs="Arial"/>
          <w:sz w:val="24"/>
          <w:szCs w:val="24"/>
          <w:lang w:val="ru-RU"/>
        </w:rPr>
        <w:t xml:space="preserve">принятые на себя любым</w:t>
      </w:r>
      <w:r>
        <w:rPr>
          <w:rFonts w:ascii="Arial" w:hAnsi="Arial" w:cs="Arial"/>
          <w:sz w:val="24"/>
          <w:szCs w:val="24"/>
          <w:lang w:val="ru-RU"/>
        </w:rPr>
        <w:t xml:space="preserve"> лицом</w:t>
      </w:r>
      <w:r>
        <w:rPr>
          <w:rFonts w:ascii="Arial" w:hAnsi="Arial" w:cs="Arial"/>
          <w:sz w:val="24"/>
          <w:szCs w:val="24"/>
          <w:lang w:val="ru-RU"/>
        </w:rPr>
        <w:t xml:space="preserve">,</w:t>
      </w:r>
      <w:r>
        <w:rPr>
          <w:rFonts w:ascii="Arial" w:hAnsi="Arial" w:cs="Arial"/>
          <w:sz w:val="24"/>
          <w:szCs w:val="24"/>
          <w:lang w:val="ru-RU"/>
        </w:rPr>
        <w:t xml:space="preserve"> кроме </w:t>
      </w:r>
      <w:r>
        <w:rPr>
          <w:rFonts w:ascii="Arial" w:hAnsi="Arial" w:cs="Arial"/>
          <w:sz w:val="24"/>
          <w:szCs w:val="24"/>
          <w:lang w:val="ru-RU"/>
        </w:rPr>
        <w:t xml:space="preserve">специалистов нашей </w:t>
      </w:r>
      <w:r>
        <w:rPr>
          <w:rFonts w:ascii="Arial" w:hAnsi="Arial" w:cs="Arial"/>
          <w:sz w:val="24"/>
          <w:szCs w:val="24"/>
          <w:lang w:val="ru-RU"/>
        </w:rPr>
        <w:t xml:space="preserve">Технической </w:t>
      </w:r>
      <w:r>
        <w:rPr>
          <w:rFonts w:ascii="Arial" w:hAnsi="Arial" w:cs="Arial"/>
          <w:sz w:val="24"/>
          <w:szCs w:val="24"/>
          <w:lang w:val="ru-RU"/>
        </w:rPr>
        <w:t xml:space="preserve">службы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Специалисты нашей Технической службы (Тел. 34 945 214 150 - Факс 34 945 214 147)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случае любо</w:t>
      </w:r>
      <w:r>
        <w:rPr>
          <w:rFonts w:ascii="Arial" w:hAnsi="Arial" w:cs="Arial"/>
          <w:sz w:val="24"/>
          <w:szCs w:val="24"/>
          <w:lang w:val="ru-RU"/>
        </w:rPr>
        <w:t xml:space="preserve">й неисправности в течение гарантийного срока</w:t>
      </w:r>
      <w:r>
        <w:rPr>
          <w:rFonts w:ascii="Arial" w:hAnsi="Arial" w:cs="Arial"/>
          <w:sz w:val="24"/>
          <w:szCs w:val="24"/>
          <w:lang w:val="ru-RU"/>
        </w:rPr>
        <w:t xml:space="preserve"> приложите </w:t>
      </w:r>
      <w:r>
        <w:rPr>
          <w:rFonts w:ascii="Arial" w:hAnsi="Arial" w:cs="Arial"/>
          <w:sz w:val="24"/>
          <w:szCs w:val="24"/>
          <w:lang w:val="ru-RU"/>
        </w:rPr>
        <w:t xml:space="preserve">к оборудованию </w:t>
      </w:r>
      <w:r>
        <w:rPr>
          <w:rFonts w:ascii="Arial" w:hAnsi="Arial" w:cs="Arial"/>
          <w:sz w:val="24"/>
          <w:szCs w:val="24"/>
          <w:lang w:val="ru-RU"/>
        </w:rPr>
        <w:t xml:space="preserve">гарантийное свидетельство и </w:t>
      </w:r>
      <w:r>
        <w:rPr>
          <w:rFonts w:ascii="Arial" w:hAnsi="Arial" w:cs="Arial"/>
          <w:sz w:val="24"/>
          <w:szCs w:val="24"/>
          <w:lang w:val="ru-RU"/>
        </w:rPr>
        <w:t xml:space="preserve">доставьте его в ближайший центр технического обслуживания или попросите его обратиться на завод.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Любые другие </w:t>
      </w:r>
      <w:r>
        <w:rPr>
          <w:rFonts w:ascii="Arial" w:hAnsi="Arial" w:cs="Arial"/>
          <w:sz w:val="24"/>
          <w:szCs w:val="24"/>
          <w:lang w:val="ru-RU"/>
        </w:rPr>
        <w:t xml:space="preserve">претензии к</w:t>
      </w:r>
      <w:r>
        <w:rPr>
          <w:rFonts w:ascii="Arial" w:hAnsi="Arial" w:cs="Arial"/>
          <w:sz w:val="24"/>
          <w:szCs w:val="24"/>
          <w:lang w:val="ru-RU"/>
        </w:rPr>
        <w:t xml:space="preserve"> поставщик</w:t>
      </w:r>
      <w:r>
        <w:rPr>
          <w:rFonts w:ascii="Arial" w:hAnsi="Arial" w:cs="Arial"/>
          <w:sz w:val="24"/>
          <w:szCs w:val="24"/>
          <w:lang w:val="ru-RU"/>
        </w:rPr>
        <w:t xml:space="preserve">у помимо описанных выше,</w:t>
      </w:r>
      <w:r>
        <w:rPr>
          <w:rFonts w:ascii="Arial" w:hAnsi="Arial" w:cs="Arial"/>
          <w:sz w:val="24"/>
          <w:szCs w:val="24"/>
          <w:lang w:val="ru-RU"/>
        </w:rPr>
        <w:t xml:space="preserve"> исключ</w:t>
      </w:r>
      <w:r>
        <w:rPr>
          <w:rFonts w:ascii="Arial" w:hAnsi="Arial" w:cs="Arial"/>
          <w:sz w:val="24"/>
          <w:szCs w:val="24"/>
          <w:lang w:val="ru-RU"/>
        </w:rPr>
        <w:t xml:space="preserve">аются</w:t>
      </w:r>
      <w:r>
        <w:rPr>
          <w:rFonts w:ascii="Arial" w:hAnsi="Arial" w:cs="Arial"/>
          <w:sz w:val="24"/>
          <w:szCs w:val="24"/>
          <w:lang w:val="ru-RU"/>
        </w:rPr>
        <w:t xml:space="preserve">, особенно </w:t>
      </w:r>
      <w:r>
        <w:rPr>
          <w:rFonts w:ascii="Arial" w:hAnsi="Arial" w:cs="Arial"/>
          <w:sz w:val="24"/>
          <w:szCs w:val="24"/>
          <w:lang w:val="ru-RU"/>
        </w:rPr>
        <w:t xml:space="preserve">в части</w:t>
      </w:r>
      <w:r>
        <w:rPr>
          <w:rFonts w:ascii="Arial" w:hAnsi="Arial" w:cs="Arial"/>
          <w:sz w:val="24"/>
          <w:szCs w:val="24"/>
          <w:lang w:val="ru-RU"/>
        </w:rPr>
        <w:t xml:space="preserve"> возмещения </w:t>
      </w:r>
      <w:r>
        <w:rPr>
          <w:rFonts w:ascii="Arial" w:hAnsi="Arial" w:cs="Arial"/>
          <w:sz w:val="24"/>
          <w:szCs w:val="24"/>
          <w:lang w:val="ru-RU"/>
        </w:rPr>
        <w:t xml:space="preserve">ущерба и </w:t>
      </w:r>
      <w:r>
        <w:rPr>
          <w:rFonts w:ascii="Arial" w:hAnsi="Arial" w:cs="Arial"/>
          <w:sz w:val="24"/>
          <w:szCs w:val="24"/>
          <w:lang w:val="ru-RU"/>
        </w:rPr>
        <w:t xml:space="preserve">убытков. Это </w:t>
      </w:r>
      <w:r>
        <w:rPr>
          <w:rFonts w:ascii="Arial" w:hAnsi="Arial" w:cs="Arial"/>
          <w:sz w:val="24"/>
          <w:szCs w:val="24"/>
          <w:lang w:val="ru-RU"/>
        </w:rPr>
        <w:t xml:space="preserve">в равной мере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относится</w:t>
      </w:r>
      <w:r>
        <w:rPr>
          <w:rFonts w:ascii="Arial" w:hAnsi="Arial" w:cs="Arial"/>
          <w:sz w:val="24"/>
          <w:szCs w:val="24"/>
          <w:lang w:val="ru-RU"/>
        </w:rPr>
        <w:t xml:space="preserve"> к </w:t>
      </w:r>
      <w:r>
        <w:rPr>
          <w:rFonts w:ascii="Arial" w:hAnsi="Arial" w:cs="Arial"/>
          <w:sz w:val="24"/>
          <w:szCs w:val="24"/>
          <w:lang w:val="ru-RU"/>
        </w:rPr>
        <w:t xml:space="preserve">ущербу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возникшему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во время консультации, </w:t>
      </w:r>
      <w:r>
        <w:rPr>
          <w:rFonts w:ascii="Arial" w:hAnsi="Arial" w:cs="Arial"/>
          <w:sz w:val="24"/>
          <w:szCs w:val="24"/>
          <w:lang w:val="ru-RU"/>
        </w:rPr>
        <w:t xml:space="preserve">обучения и демонстрации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Предоставление услуг </w:t>
      </w:r>
      <w:r>
        <w:rPr>
          <w:rFonts w:ascii="Arial" w:hAnsi="Arial" w:cs="Arial"/>
          <w:sz w:val="24"/>
          <w:szCs w:val="24"/>
          <w:lang w:val="ru-RU"/>
        </w:rPr>
        <w:t xml:space="preserve">в течение</w:t>
      </w:r>
      <w:r>
        <w:rPr>
          <w:rFonts w:ascii="Arial" w:hAnsi="Arial" w:cs="Arial"/>
          <w:sz w:val="24"/>
          <w:szCs w:val="24"/>
          <w:lang w:val="ru-RU"/>
        </w:rPr>
        <w:t xml:space="preserve"> Гарантийного срока не </w:t>
      </w:r>
      <w:r>
        <w:rPr>
          <w:rFonts w:ascii="Arial" w:hAnsi="Arial" w:cs="Arial"/>
          <w:sz w:val="24"/>
          <w:szCs w:val="24"/>
          <w:lang w:val="ru-RU"/>
        </w:rPr>
        <w:t xml:space="preserve">означает продления такого срока</w:t>
      </w:r>
      <w:r>
        <w:rPr>
          <w:rFonts w:ascii="Arial" w:hAnsi="Arial" w:cs="Arial"/>
          <w:sz w:val="24"/>
          <w:szCs w:val="24"/>
          <w:lang w:val="ru-RU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Не принимаются любые гарантийные т</w:t>
      </w:r>
      <w:r>
        <w:rPr>
          <w:rFonts w:ascii="Arial" w:hAnsi="Arial" w:cs="Arial"/>
          <w:sz w:val="24"/>
          <w:szCs w:val="24"/>
          <w:lang w:val="ru-RU"/>
        </w:rPr>
        <w:t xml:space="preserve">ребования </w:t>
      </w:r>
      <w:r>
        <w:rPr>
          <w:rFonts w:ascii="Arial" w:hAnsi="Arial" w:cs="Arial"/>
          <w:sz w:val="24"/>
          <w:szCs w:val="24"/>
          <w:lang w:val="ru-RU"/>
        </w:rPr>
        <w:t xml:space="preserve">по оборудованию, на которое в документах компании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SAGOLA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нет заполненного</w:t>
      </w:r>
      <w:r>
        <w:rPr>
          <w:rFonts w:ascii="Arial" w:hAnsi="Arial" w:cs="Arial"/>
          <w:sz w:val="24"/>
          <w:szCs w:val="24"/>
          <w:lang w:val="ru-RU"/>
        </w:rPr>
        <w:t xml:space="preserve"> купон</w:t>
      </w:r>
      <w:r>
        <w:rPr>
          <w:rFonts w:ascii="Arial" w:hAnsi="Arial" w:cs="Arial"/>
          <w:sz w:val="24"/>
          <w:szCs w:val="24"/>
          <w:lang w:val="ru-RU"/>
        </w:rPr>
        <w:t xml:space="preserve">а</w:t>
      </w:r>
      <w:r>
        <w:rPr>
          <w:rFonts w:ascii="Arial" w:hAnsi="Arial" w:cs="Arial"/>
          <w:sz w:val="24"/>
          <w:szCs w:val="24"/>
          <w:lang w:val="ru-RU"/>
        </w:rPr>
        <w:t xml:space="preserve"> гарантийного свидетельства.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Технические модификации могут производиться без предварительного уведомления</w:t>
      </w:r>
      <w:r/>
    </w:p>
    <w:tbl>
      <w:tblPr>
        <w:tblStyle w:val="905"/>
        <w:tblW w:w="0" w:type="auto"/>
        <w:tblLook w:val="04A0" w:firstRow="1" w:lastRow="0" w:firstColumn="1" w:lastColumn="0" w:noHBand="0" w:noVBand="1"/>
      </w:tblPr>
      <w:tblGrid>
        <w:gridCol w:w="10683"/>
      </w:tblGrid>
      <w:tr>
        <w:trPr/>
        <w:tc>
          <w:tcPr>
            <w:shd w:val="clear" w:color="auto" w:fill="a6a6a6" w:themeFill="background1" w:themeFillShade="A6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УСЛОВИЯ ГАРАНТИИ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Style w:val="905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>
        <w:trPr/>
        <w:tc>
          <w:tcPr>
            <w:gridSpan w:val="2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Покупатель:</w:t>
            </w:r>
            <w:r/>
          </w:p>
        </w:tc>
      </w:tr>
      <w:tr>
        <w:trPr/>
        <w:tc>
          <w:tcPr>
            <w:gridSpan w:val="2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Адрес:</w:t>
            </w:r>
            <w:r/>
          </w:p>
        </w:tc>
      </w:tr>
      <w:tr>
        <w:trPr/>
        <w:tc>
          <w:tcPr>
            <w:tcW w:w="534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Город:</w:t>
            </w:r>
            <w:r/>
          </w:p>
        </w:tc>
        <w:tc>
          <w:tcPr>
            <w:tcW w:w="534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Регион:</w:t>
            </w:r>
            <w:r/>
          </w:p>
        </w:tc>
      </w:tr>
      <w:tr>
        <w:trPr/>
        <w:tc>
          <w:tcPr>
            <w:tcW w:w="534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Тел.:</w:t>
            </w:r>
            <w:r/>
          </w:p>
        </w:tc>
        <w:tc>
          <w:tcPr>
            <w:tcW w:w="534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Факс:</w:t>
            </w:r>
            <w:r/>
          </w:p>
        </w:tc>
      </w:tr>
      <w:tr>
        <w:trPr/>
        <w:tc>
          <w:tcPr>
            <w:gridSpan w:val="2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</w:t>
            </w:r>
            <w:r/>
          </w:p>
        </w:tc>
      </w:tr>
      <w:tr>
        <w:trPr/>
        <w:tc>
          <w:tcPr>
            <w:gridSpan w:val="2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Продавец:</w:t>
            </w:r>
            <w:r/>
          </w:p>
        </w:tc>
      </w:tr>
      <w:tr>
        <w:trPr/>
        <w:tc>
          <w:tcPr>
            <w:tcW w:w="534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Модель:</w:t>
            </w:r>
            <w:r/>
          </w:p>
        </w:tc>
        <w:tc>
          <w:tcPr>
            <w:tcW w:w="5342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оборудования</w:t>
            </w:r>
            <w:r/>
          </w:p>
        </w:tc>
      </w:tr>
      <w:tr>
        <w:trPr/>
        <w:tc>
          <w:tcPr>
            <w:gridSpan w:val="2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Печать</w:t>
            </w:r>
            <w:r/>
          </w:p>
        </w:tc>
      </w:tr>
      <w:tr>
        <w:trPr/>
        <w:tc>
          <w:tcPr>
            <w:gridSpan w:val="2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3080" cy="609600"/>
                      <wp:effectExtent l="0" t="0" r="7620" b="0"/>
                      <wp:docPr id="31" name="Рисунок 2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3080" cy="609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mso-wrap-distance-left:0.0pt;mso-wrap-distance-top:0.0pt;mso-wrap-distance-right:0.0pt;mso-wrap-distance-bottom:0.0pt;width:140.4pt;height:48.0pt;" stroked="false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2"/>
            <w:tcW w:w="10683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покупки:</w:t>
            </w:r>
            <w:r/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10640" cy="441960"/>
                <wp:effectExtent l="0" t="0" r="3810" b="0"/>
                <wp:docPr id="32" name="Рисунок 2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131064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mso-wrap-distance-left:0.0pt;mso-wrap-distance-top:0.0pt;mso-wrap-distance-right:0.0pt;mso-wrap-distance-bottom:0.0pt;width:103.2pt;height:34.8pt;" stroked="false">
                <v:path textboxrect="0,0,0,0"/>
                <v:imagedata r:id="rId38" o:title=""/>
              </v:shape>
            </w:pict>
          </mc:Fallback>
        </mc:AlternateContent>
      </w:r>
      <w:r/>
    </w:p>
    <w:p>
      <w:pPr>
        <w:rPr>
          <w:rFonts w:ascii="Cambria Math" w:hAnsi="Cambria Math" w:cs="Cambria Math"/>
          <w:sz w:val="24"/>
          <w:szCs w:val="24"/>
          <w:lang w:val="ru-RU"/>
        </w:rPr>
      </w:pPr>
      <w:r>
        <w:rPr>
          <w:rFonts w:ascii="Cambria Math" w:hAnsi="Cambria Math" w:cs="Cambria Math"/>
          <w:sz w:val="24"/>
          <w:szCs w:val="24"/>
          <w:lang w:val="ru-RU"/>
        </w:rPr>
        <w:t xml:space="preserve"> </w:t>
      </w:r>
      <w:r/>
    </w:p>
    <w:p>
      <w:pPr>
        <w:rPr>
          <w:rFonts w:ascii="Cambria Math" w:hAnsi="Cambria Math" w:cs="Cambria Math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68384391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-220345</wp:posOffset>
                </wp:positionV>
                <wp:extent cx="3099435" cy="2023110"/>
                <wp:effectExtent l="0" t="0" r="0" b="0"/>
                <wp:wrapNone/>
                <wp:docPr id="33" name="image66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66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3099435" cy="202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mso-wrap-distance-left:0.0pt;mso-wrap-distance-top:0.0pt;mso-wrap-distance-right:0.0pt;mso-wrap-distance-bottom:0.0pt;z-index:-268384391;o:allowoverlap:true;o:allowincell:true;mso-position-horizontal-relative:page;margin-left:35.4pt;mso-position-horizontal:absolute;mso-position-vertical-relative:text;margin-top:-17.3pt;mso-position-vertical:absolute;width:244.0pt;height:159.3pt;" stroked="false">
                <v:path textboxrect="0,0,0,0"/>
                <v:imagedata r:id="rId39" o:title=""/>
              </v:shape>
            </w:pict>
          </mc:Fallback>
        </mc:AlternateConten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СЛУЖБА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ТЕХНИЧЕСКОЙ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ПОДДЕРЖКИ</w:t>
      </w:r>
      <w:r>
        <w:rPr>
          <w:rFonts w:ascii="Arial" w:hAnsi="Arial" w:cs="Arial"/>
          <w:sz w:val="24"/>
          <w:szCs w:val="24"/>
          <w:lang w:val="ru-RU"/>
        </w:rPr>
        <w:br/>
      </w:r>
      <w:r>
        <w:rPr>
          <w:rFonts w:ascii="Arial" w:hAnsi="Arial" w:cs="Arial"/>
          <w:sz w:val="24"/>
          <w:szCs w:val="24"/>
          <w:lang w:val="ru-RU"/>
        </w:rPr>
        <w:t xml:space="preserve">ГАРАНТИЯ ПРОФЕССИОНАЛЬНОГО РЕМОНТА</w:t>
      </w:r>
      <w:r/>
    </w:p>
    <w:p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Тел</w:t>
      </w:r>
      <w:r>
        <w:rPr>
          <w:rFonts w:ascii="Arial" w:hAnsi="Arial" w:cs="Arial"/>
          <w:sz w:val="24"/>
          <w:szCs w:val="24"/>
        </w:rPr>
        <w:t xml:space="preserve">: (34) 945 214 150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Факс</w:t>
      </w:r>
      <w:r>
        <w:rPr>
          <w:rFonts w:ascii="Arial" w:hAnsi="Arial" w:cs="Arial"/>
          <w:sz w:val="24"/>
          <w:szCs w:val="24"/>
        </w:rPr>
        <w:t xml:space="preserve">: (34) 945 214 147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0" w:tooltip="mailto:sat@sagola.com" w:history="1">
        <w:r>
          <w:rPr>
            <w:rStyle w:val="906"/>
            <w:rFonts w:ascii="Arial" w:hAnsi="Arial" w:cs="Arial"/>
            <w:sz w:val="24"/>
            <w:szCs w:val="24"/>
          </w:rPr>
          <w:t xml:space="preserve">sat@sagola.com</w:t>
        </w:r>
      </w:hyperlink>
      <w:r/>
      <w:r/>
    </w:p>
    <w:p>
      <w:pPr>
        <w:jc w:val="both"/>
      </w:pPr>
      <w:r/>
      <w:r/>
    </w:p>
    <w:p>
      <w:pPr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47650" cy="209550"/>
                <wp:effectExtent l="0" t="0" r="0" b="0"/>
                <wp:docPr id="3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mso-wrap-distance-left:0.0pt;mso-wrap-distance-top:0.0pt;mso-wrap-distance-right:0.0pt;mso-wrap-distance-bottom:0.0pt;width:19.5pt;height:16.5pt;" stroked="false">
                <v:path textboxrect="0,0,0,0"/>
                <v:imagedata r:id="rId41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II 2 GX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SAGOLA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.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1040" behindDoc="1" locked="0" layoutInCell="1" allowOverlap="1">
                <wp:simplePos x="0" y="0"/>
                <wp:positionH relativeFrom="page">
                  <wp:posOffset>4789805</wp:posOffset>
                </wp:positionH>
                <wp:positionV relativeFrom="paragraph">
                  <wp:posOffset>94615</wp:posOffset>
                </wp:positionV>
                <wp:extent cx="547370" cy="547370"/>
                <wp:effectExtent l="0" t="0" r="0" b="0"/>
                <wp:wrapNone/>
                <wp:docPr id="35" name="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7370" cy="547370"/>
                          <a:chOff x="2957" y="201"/>
                          <a:chExt cx="862" cy="86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957" y="425"/>
                            <a:ext cx="24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590">
                            <a:solidFill>
                              <a:srgbClr val="1C4468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974" y="236"/>
                            <a:ext cx="0" cy="17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894">
                            <a:solidFill>
                              <a:srgbClr val="1C4468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957" y="219"/>
                            <a:ext cx="24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590">
                            <a:solidFill>
                              <a:srgbClr val="1C4468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181" y="236"/>
                            <a:ext cx="0" cy="17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894">
                            <a:solidFill>
                              <a:srgbClr val="1C4468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2957" y="1046"/>
                            <a:ext cx="24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590">
                            <a:solidFill>
                              <a:srgbClr val="1C4468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2974" y="857"/>
                            <a:ext cx="0" cy="17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894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2957" y="840"/>
                            <a:ext cx="24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590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181" y="855"/>
                            <a:ext cx="0" cy="17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894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526" y="305"/>
                            <a:ext cx="0" cy="20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868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578" y="425"/>
                            <a:ext cx="24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590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3595" y="236"/>
                            <a:ext cx="0" cy="17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894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578" y="219"/>
                            <a:ext cx="24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590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802" y="236"/>
                            <a:ext cx="0" cy="17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1908">
                            <a:solidFill>
                              <a:srgbClr val="1C44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" hidden="0"/>
                          <pic:cNvPicPr/>
                          <pic:nvPr isPhoto="0" userDrawn="0"/>
                        </pic:nvPicPr>
                        <pic:blipFill>
                          <a:blip r:embed="rId42"/>
                          <a:stretch/>
                        </pic:blipFill>
                        <pic:spPr bwMode="auto">
                          <a:xfrm>
                            <a:off x="3715" y="890"/>
                            <a:ext cx="104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6" o:spid="_x0000_s0000" style="position:absolute;mso-wrap-distance-left:9.0pt;mso-wrap-distance-top:0.0pt;mso-wrap-distance-right:9.0pt;mso-wrap-distance-bottom:0.0pt;z-index:-51040;o:allowoverlap:true;o:allowincell:true;mso-position-horizontal-relative:page;margin-left:377.1pt;mso-position-horizontal:absolute;mso-position-vertical-relative:text;margin-top:7.4pt;mso-position-vertical:absolute;width:43.1pt;height:43.1pt;" coordorigin="29,2" coordsize="8,8">
                <v:shape id="shape 47" o:spid="_x0000_s47" o:spt="20" style="position:absolute;left:29;top:4;width:2;height:0;" coordsize="100000,100000" path="" fillcolor="#FFFFFF" strokecolor="#1C4468" strokeweight="1.70pt">
                  <v:path textboxrect="0,0,0,0"/>
                </v:shape>
                <v:shape id="shape 48" o:spid="_x0000_s48" o:spt="20" style="position:absolute;left:29;top:2;width:0;height:1;" coordsize="100000,100000" path="" fillcolor="#FFFFFF" strokecolor="#1C4468" strokeweight="1.72pt">
                  <v:path textboxrect="0,0,0,0"/>
                </v:shape>
                <v:shape id="shape 49" o:spid="_x0000_s49" o:spt="20" style="position:absolute;left:29;top:2;width:2;height:0;" coordsize="100000,100000" path="" fillcolor="#FFFFFF" strokecolor="#1C4468" strokeweight="1.70pt">
                  <v:path textboxrect="0,0,0,0"/>
                </v:shape>
                <v:shape id="shape 50" o:spid="_x0000_s50" o:spt="20" style="position:absolute;left:31;top:2;width:0;height:1;" coordsize="100000,100000" path="" fillcolor="#FFFFFF" strokecolor="#1C4468" strokeweight="1.72pt">
                  <v:path textboxrect="0,0,0,0"/>
                </v:shape>
                <v:shape id="shape 51" o:spid="_x0000_s51" o:spt="20" style="position:absolute;left:29;top:10;width:2;height:0;" coordsize="100000,100000" path="" fillcolor="#FFFFFF" strokecolor="#1C4468" strokeweight="1.70pt">
                  <v:path textboxrect="0,0,0,0"/>
                </v:shape>
                <v:shape id="shape 52" o:spid="_x0000_s52" o:spt="20" style="position:absolute;left:29;top:8;width:0;height:1;" coordsize="100000,100000" path="" fillcolor="#FFFFFF" strokecolor="#1C4468" strokeweight="1.72pt">
                  <v:path textboxrect="0,0,0,0"/>
                </v:shape>
                <v:shape id="shape 53" o:spid="_x0000_s53" o:spt="20" style="position:absolute;left:29;top:8;width:2;height:0;" coordsize="100000,100000" path="" fillcolor="#FFFFFF" strokecolor="#1C4468" strokeweight="1.70pt">
                  <v:path textboxrect="0,0,0,0"/>
                </v:shape>
                <v:shape id="shape 54" o:spid="_x0000_s54" o:spt="20" style="position:absolute;left:31;top:8;width:0;height:1;" coordsize="100000,100000" path="" fillcolor="#FFFFFF" strokecolor="#1C4468" strokeweight="1.72pt">
                  <v:path textboxrect="0,0,0,0"/>
                </v:shape>
                <v:shape id="shape 55" o:spid="_x0000_s55" o:spt="20" style="position:absolute;left:35;top:3;width:0;height:2;" coordsize="100000,100000" path="" fillcolor="#FFFFFF" strokecolor="#1C4468" strokeweight="1.72pt">
                  <v:path textboxrect="0,0,0,0"/>
                </v:shape>
                <v:shape id="shape 56" o:spid="_x0000_s56" o:spt="20" style="position:absolute;left:35;top:4;width:2;height:0;" coordsize="100000,100000" path="" fillcolor="#FFFFFF" strokecolor="#1C4468" strokeweight="1.70pt">
                  <v:path textboxrect="0,0,0,0"/>
                </v:shape>
                <v:shape id="shape 57" o:spid="_x0000_s57" o:spt="20" style="position:absolute;left:35;top:2;width:0;height:1;" coordsize="100000,100000" path="" fillcolor="#FFFFFF" strokecolor="#1C4468" strokeweight="1.72pt">
                  <v:path textboxrect="0,0,0,0"/>
                </v:shape>
                <v:shape id="shape 58" o:spid="_x0000_s58" o:spt="20" style="position:absolute;left:35;top:2;width:2;height:0;" coordsize="100000,100000" path="" fillcolor="#FFFFFF" strokecolor="#1C4468" strokeweight="1.70pt">
                  <v:path textboxrect="0,0,0,0"/>
                </v:shape>
                <v:shape id="shape 59" o:spid="_x0000_s59" o:spt="20" style="position:absolute;left:38;top:2;width:0;height:1;" coordsize="100000,100000" path="" fillcolor="#FFFFFF" strokecolor="#1C4468" strokeweight="1.73pt">
                  <v:path textboxrect="0,0,0,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0" o:spid="_x0000_s60" type="#_x0000_t75" style="position:absolute;left:37;top:8;width:1;height:1;" stroked="false">
                  <v:path textboxrect="0,0,0,0"/>
                  <v:imagedata r:id="rId42" o:title="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  <w:lang w:val="ru-RU"/>
        </w:rPr>
        <w:t xml:space="preserve">Урартеа</w:t>
      </w:r>
      <w:r>
        <w:rPr>
          <w:rFonts w:ascii="Arial" w:hAnsi="Arial" w:cs="Arial"/>
          <w:sz w:val="24"/>
          <w:szCs w:val="24"/>
          <w:lang w:val="ru-RU"/>
        </w:rPr>
        <w:t xml:space="preserve">, 6 · 01010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Виттория</w:t>
      </w:r>
      <w:r>
        <w:rPr>
          <w:rFonts w:ascii="Arial" w:hAnsi="Arial" w:cs="Arial"/>
          <w:sz w:val="24"/>
          <w:szCs w:val="24"/>
          <w:lang w:val="ru-RU"/>
        </w:rPr>
        <w:t xml:space="preserve">-</w:t>
      </w:r>
      <w:r>
        <w:rPr>
          <w:rFonts w:ascii="Arial" w:hAnsi="Arial" w:cs="Arial"/>
          <w:sz w:val="24"/>
          <w:szCs w:val="24"/>
          <w:lang w:val="ru-RU"/>
        </w:rPr>
        <w:t xml:space="preserve">Гастез</w:t>
      </w:r>
      <w:r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 xml:space="preserve">Алава</w:t>
      </w:r>
      <w:r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 xml:space="preserve">Испания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Тел.</w:t>
      </w:r>
      <w:r>
        <w:rPr>
          <w:rFonts w:ascii="Arial" w:hAnsi="Arial" w:cs="Arial"/>
          <w:sz w:val="24"/>
          <w:szCs w:val="24"/>
          <w:lang w:val="ru-RU"/>
        </w:rPr>
        <w:t xml:space="preserve">: (+34) 945 214 150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Факс</w:t>
      </w:r>
      <w:r>
        <w:rPr>
          <w:rFonts w:ascii="Arial" w:hAnsi="Arial" w:cs="Arial"/>
          <w:sz w:val="24"/>
          <w:szCs w:val="24"/>
          <w:lang w:val="ru-RU"/>
        </w:rPr>
        <w:t xml:space="preserve">: (+34) 945 214 147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992" behindDoc="1" locked="0" layoutInCell="1" allowOverlap="1">
                <wp:simplePos x="0" y="0"/>
                <wp:positionH relativeFrom="page">
                  <wp:posOffset>9498330</wp:posOffset>
                </wp:positionH>
                <wp:positionV relativeFrom="paragraph">
                  <wp:posOffset>537210</wp:posOffset>
                </wp:positionV>
                <wp:extent cx="80645" cy="78105"/>
                <wp:effectExtent l="0" t="0" r="0" b="0"/>
                <wp:wrapNone/>
                <wp:docPr id="3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644" cy="78105"/>
                        </a:xfrm>
                        <a:custGeom>
                          <a:avLst/>
                          <a:gdLst>
                            <a:gd name="gd0" fmla="val 65536"/>
                            <a:gd name="gd1" fmla="val 21600"/>
                            <a:gd name="gd2" fmla="val 21600"/>
                            <a:gd name="gd3" fmla="val 0"/>
                            <a:gd name="gd4" fmla="val 21600"/>
                            <a:gd name="gd5" fmla="val 0"/>
                            <a:gd name="gd6" fmla="val 0"/>
                            <a:gd name="gd7" fmla="*/ w 0 21600"/>
                            <a:gd name="gd8" fmla="*/ h 0 21600"/>
                            <a:gd name="gd9" fmla="*/ w 21600 21600"/>
                            <a:gd name="gd10" fmla="*/ h 21600 21600"/>
                          </a:gdLst>
                          <a:ahLst/>
                          <a:cxnLst/>
                          <a:rect l="gd7" t="gd8" r="gd9" b="gd10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mso-wrap-distance-left:9.0pt;mso-wrap-distance-top:0.0pt;mso-wrap-distance-right:9.0pt;mso-wrap-distance-bottom:0.0pt;z-index:-50992;o:allowoverlap:true;o:allowincell:true;mso-position-horizontal-relative:page;margin-left:747.9pt;mso-position-horizontal:absolute;mso-position-vertical-relative:text;margin-top:42.3pt;mso-position-vertical:absolute;width:6.3pt;height:6.1pt;" coordsize="100000,100000" path="m100000,99998l0,99998l0,0ee" filled="f" strokecolor="#FFFFFF" strokeweight="0.50pt">
                <v:path textboxrect="0,0,100000,99997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968" behindDoc="1" locked="0" layoutInCell="1" allowOverlap="1">
                <wp:simplePos x="0" y="0"/>
                <wp:positionH relativeFrom="page">
                  <wp:posOffset>19550380</wp:posOffset>
                </wp:positionH>
                <wp:positionV relativeFrom="paragraph">
                  <wp:posOffset>716280</wp:posOffset>
                </wp:positionV>
                <wp:extent cx="78740" cy="78105"/>
                <wp:effectExtent l="0" t="0" r="0" b="0"/>
                <wp:wrapNone/>
                <wp:docPr id="3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8740" cy="78105"/>
                        </a:xfrm>
                        <a:custGeom>
                          <a:avLst/>
                          <a:gdLst>
                            <a:gd name="gd0" fmla="val 65536"/>
                            <a:gd name="gd1" fmla="val 21600"/>
                            <a:gd name="gd2" fmla="val 0"/>
                            <a:gd name="gd3" fmla="val 21600"/>
                            <a:gd name="gd4" fmla="val 21600"/>
                            <a:gd name="gd5" fmla="val 0"/>
                            <a:gd name="gd6" fmla="val 21600"/>
                            <a:gd name="gd7" fmla="*/ w 0 21600"/>
                            <a:gd name="gd8" fmla="*/ h 0 21600"/>
                            <a:gd name="gd9" fmla="*/ w 21600 21600"/>
                            <a:gd name="gd10" fmla="*/ h 21600 21600"/>
                          </a:gdLst>
                          <a:ahLst/>
                          <a:cxnLst/>
                          <a:rect l="gd7" t="gd8" r="gd9" b="gd10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mso-wrap-distance-left:9.0pt;mso-wrap-distance-top:0.0pt;mso-wrap-distance-right:9.0pt;mso-wrap-distance-bottom:0.0pt;z-index:-50968;o:allowoverlap:true;o:allowincell:true;mso-position-horizontal-relative:page;margin-left:1539.4pt;mso-position-horizontal:absolute;mso-position-vertical-relative:text;margin-top:56.4pt;mso-position-vertical:absolute;width:6.2pt;height:6.1pt;" coordsize="100000,100000" path="m100000,0l100000,99999l0,99999ee" filled="f" strokecolor="#FFFFFF" strokeweight="0.50pt">
                <v:path textboxrect="0,0,100000,99998"/>
              </v:shape>
            </w:pict>
          </mc:Fallback>
        </mc:AlternateContent>
      </w:r>
      <w:hyperlink r:id="rId43" w:tooltip="mailto:sagola@sagola.com" w:history="1">
        <w:r>
          <w:rPr>
            <w:rStyle w:val="906"/>
            <w:rFonts w:ascii="Arial" w:hAnsi="Arial" w:cs="Arial"/>
            <w:sz w:val="24"/>
            <w:szCs w:val="24"/>
          </w:rPr>
          <w:t xml:space="preserve">e</w:t>
        </w:r>
        <w:r>
          <w:rPr>
            <w:rStyle w:val="906"/>
            <w:rFonts w:ascii="Arial" w:hAnsi="Arial" w:cs="Arial"/>
            <w:sz w:val="24"/>
            <w:szCs w:val="24"/>
            <w:lang w:val="ru-RU"/>
          </w:rPr>
          <w:t xml:space="preserve">-</w:t>
        </w:r>
        <w:r>
          <w:rPr>
            <w:rStyle w:val="906"/>
            <w:rFonts w:ascii="Arial" w:hAnsi="Arial" w:cs="Arial"/>
            <w:sz w:val="24"/>
            <w:szCs w:val="24"/>
          </w:rPr>
          <w:t xml:space="preserve">mail</w:t>
        </w:r>
        <w:r>
          <w:rPr>
            <w:rStyle w:val="906"/>
            <w:rFonts w:ascii="Arial" w:hAnsi="Arial" w:cs="Arial"/>
            <w:sz w:val="24"/>
            <w:szCs w:val="24"/>
            <w:lang w:val="ru-RU"/>
          </w:rPr>
          <w:t xml:space="preserve">:</w:t>
        </w:r>
        <w:r>
          <w:rPr>
            <w:rStyle w:val="906"/>
            <w:rFonts w:ascii="Arial" w:hAnsi="Arial" w:cs="Arial"/>
            <w:sz w:val="24"/>
            <w:szCs w:val="24"/>
          </w:rPr>
          <w:t xml:space="preserve">sagola</w:t>
        </w:r>
        <w:r>
          <w:rPr>
            <w:rStyle w:val="906"/>
            <w:rFonts w:ascii="Arial" w:hAnsi="Arial" w:cs="Arial"/>
            <w:sz w:val="24"/>
            <w:szCs w:val="24"/>
            <w:lang w:val="ru-RU"/>
          </w:rPr>
          <w:t xml:space="preserve">@</w:t>
        </w:r>
        <w:r>
          <w:rPr>
            <w:rStyle w:val="906"/>
            <w:rFonts w:ascii="Arial" w:hAnsi="Arial" w:cs="Arial"/>
            <w:sz w:val="24"/>
            <w:szCs w:val="24"/>
          </w:rPr>
          <w:t xml:space="preserve">sagola</w:t>
        </w:r>
        <w:r>
          <w:rPr>
            <w:rStyle w:val="906"/>
            <w:rFonts w:ascii="Arial" w:hAnsi="Arial" w:cs="Arial"/>
            <w:sz w:val="24"/>
            <w:szCs w:val="24"/>
            <w:lang w:val="ru-RU"/>
          </w:rPr>
          <w:t xml:space="preserve">.</w:t>
        </w:r>
        <w:r>
          <w:rPr>
            <w:rStyle w:val="906"/>
            <w:rFonts w:ascii="Arial" w:hAnsi="Arial" w:cs="Arial"/>
            <w:sz w:val="24"/>
            <w:szCs w:val="24"/>
          </w:rPr>
          <w:t xml:space="preserve">com</w:t>
        </w:r>
      </w:hyperlink>
      <w:r>
        <w:rPr>
          <w:rFonts w:ascii="Arial" w:hAnsi="Arial" w:cs="Arial"/>
          <w:sz w:val="24"/>
          <w:szCs w:val="24"/>
          <w:lang w:val="ru-RU"/>
        </w:rPr>
        <w:t xml:space="preserve"> </w:t>
      </w:r>
      <w:r/>
    </w:p>
    <w:p>
      <w:pPr>
        <w:jc w:val="both"/>
        <w:rPr>
          <w:rFonts w:ascii="Arial" w:hAnsi="Arial" w:cs="Arial"/>
          <w:sz w:val="24"/>
          <w:szCs w:val="24"/>
          <w:lang w:val="ru-RU"/>
        </w:rPr>
      </w:pPr>
      <w:r/>
      <w:hyperlink r:id="rId44" w:tooltip="http://www.sagola.com/" w:history="1">
        <w:r>
          <w:rPr>
            <w:rStyle w:val="906"/>
            <w:rFonts w:ascii="Arial" w:hAnsi="Arial" w:cs="Arial"/>
            <w:sz w:val="24"/>
            <w:szCs w:val="24"/>
          </w:rPr>
          <w:t xml:space="preserve">www</w:t>
        </w:r>
        <w:r>
          <w:rPr>
            <w:rStyle w:val="906"/>
            <w:rFonts w:ascii="Arial" w:hAnsi="Arial" w:cs="Arial"/>
            <w:sz w:val="24"/>
            <w:szCs w:val="24"/>
            <w:lang w:val="ru-RU"/>
          </w:rPr>
          <w:t xml:space="preserve">.</w:t>
        </w:r>
        <w:r>
          <w:rPr>
            <w:rStyle w:val="906"/>
            <w:rFonts w:ascii="Arial" w:hAnsi="Arial" w:cs="Arial"/>
            <w:sz w:val="24"/>
            <w:szCs w:val="24"/>
          </w:rPr>
          <w:t xml:space="preserve">sagola</w:t>
        </w:r>
        <w:r>
          <w:rPr>
            <w:rStyle w:val="906"/>
            <w:rFonts w:ascii="Arial" w:hAnsi="Arial" w:cs="Arial"/>
            <w:sz w:val="24"/>
            <w:szCs w:val="24"/>
            <w:lang w:val="ru-RU"/>
          </w:rPr>
          <w:t xml:space="preserve">.</w:t>
        </w:r>
        <w:r>
          <w:rPr>
            <w:rStyle w:val="906"/>
            <w:rFonts w:ascii="Arial" w:hAnsi="Arial" w:cs="Arial"/>
            <w:sz w:val="24"/>
            <w:szCs w:val="24"/>
          </w:rPr>
          <w:t xml:space="preserve">com</w:t>
        </w:r>
        <w:r>
          <w:rPr>
            <w:rStyle w:val="906"/>
            <w:rFonts w:ascii="Arial" w:hAnsi="Arial" w:cs="Arial"/>
            <w:sz w:val="24"/>
            <w:szCs w:val="24"/>
            <w:lang w:val="ru-RU"/>
          </w:rPr>
          <w:tab/>
        </w:r>
      </w:hyperlink>
      <w:r/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6360" cy="198120"/>
                <wp:effectExtent l="0" t="0" r="0" b="0"/>
                <wp:docPr id="38" name="Рисунок 3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1356360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3" o:spid="_x0000_s63" type="#_x0000_t75" style="mso-wrap-distance-left:0.0pt;mso-wrap-distance-top:0.0pt;mso-wrap-distance-right:0.0pt;mso-wrap-distance-bottom:0.0pt;width:106.8pt;height:15.6pt;" stroked="false">
                <v:path textboxrect="0,0,0,0"/>
                <v:imagedata r:id="rId45" o:title=""/>
              </v:shape>
            </w:pict>
          </mc:Fallback>
        </mc:AlternateContent>
      </w:r>
      <w:r/>
    </w:p>
    <w:sectPr>
      <w:footerReference w:type="even" r:id="rId14"/>
      <w:footnotePr/>
      <w:endnotePr/>
      <w:type w:val="continuous"/>
      <w:pgSz w:w="11907" w:h="16839" w:orient="portrait"/>
      <w:pgMar w:top="720" w:right="720" w:bottom="720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DejaVu Sans">
    <w:panose1 w:val="020B06030308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Verdana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53416" behindDoc="1" locked="0" layoutInCell="1" allowOverlap="1">
              <wp:simplePos x="0" y="0"/>
              <wp:positionH relativeFrom="page">
                <wp:posOffset>5147310</wp:posOffset>
              </wp:positionH>
              <wp:positionV relativeFrom="page">
                <wp:posOffset>3613150</wp:posOffset>
              </wp:positionV>
              <wp:extent cx="90805" cy="109220"/>
              <wp:effectExtent l="0" t="0" r="0" b="0"/>
              <wp:wrapNone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08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20"/>
                            <w:rPr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C1C1B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1C1C1B"/>
                              <w:sz w:val="10"/>
                            </w:rPr>
                            <w:t xml:space="preserve">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9.0pt;mso-wrap-distance-top:0.0pt;mso-wrap-distance-right:9.0pt;mso-wrap-distance-bottom:0.0pt;z-index:-53416;o:allowoverlap:true;o:allowincell:true;mso-position-horizontal-relative:page;margin-left:405.3pt;mso-position-horizontal:absolute;mso-position-vertical-relative:page;margin-top:284.5pt;mso-position-vertical:absolute;width:7.1pt;height:8.6pt;" coordsize="100000,100000" path="" filled="f" stroked="f">
              <v:path textboxrect="0,0,0,0"/>
              <v:textbox>
                <w:txbxContent>
                  <w:p>
                    <w:pPr>
                      <w:ind w:left="40"/>
                      <w:spacing w:before="20"/>
                      <w:rPr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color w:val="1C1C1B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1C1C1B"/>
                        <w:sz w:val="10"/>
                      </w:rPr>
                      <w:t xml:space="preserve">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line="14" w:lineRule="auto"/>
      <w:rPr>
        <w:sz w:val="1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53440" behindDoc="1" locked="0" layoutInCell="1" allowOverlap="1">
              <wp:simplePos x="0" y="0"/>
              <wp:positionH relativeFrom="page">
                <wp:posOffset>67310</wp:posOffset>
              </wp:positionH>
              <wp:positionV relativeFrom="page">
                <wp:posOffset>3604260</wp:posOffset>
              </wp:positionV>
              <wp:extent cx="139700" cy="126365"/>
              <wp:effectExtent l="0" t="0" r="0" b="0"/>
              <wp:wrapNone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5"/>
                            <w:spacing w:before="47"/>
                            <w:rPr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C1C1B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1C1C1B"/>
                              <w:sz w:val="10"/>
                            </w:rPr>
                            <w:t xml:space="preserve">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9.0pt;mso-wrap-distance-top:0.0pt;mso-wrap-distance-right:9.0pt;mso-wrap-distance-bottom:0.0pt;z-index:-53440;o:allowoverlap:true;o:allowincell:true;mso-position-horizontal-relative:page;margin-left:5.3pt;mso-position-horizontal:absolute;mso-position-vertical-relative:page;margin-top:283.8pt;mso-position-vertical:absolute;width:11.0pt;height:9.9pt;" coordsize="100000,100000" path="" filled="f" stroked="f">
              <v:path textboxrect="0,0,0,0"/>
              <v:textbox>
                <w:txbxContent>
                  <w:p>
                    <w:pPr>
                      <w:ind w:left="45"/>
                      <w:spacing w:before="47"/>
                      <w:rPr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color w:val="1C1C1B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1C1C1B"/>
                        <w:sz w:val="10"/>
                      </w:rPr>
                      <w:t xml:space="preserve">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53368" behindDoc="1" locked="0" layoutInCell="1" allowOverlap="1">
              <wp:simplePos x="0" y="0"/>
              <wp:positionH relativeFrom="page">
                <wp:posOffset>5114290</wp:posOffset>
              </wp:positionH>
              <wp:positionV relativeFrom="page">
                <wp:posOffset>3604260</wp:posOffset>
              </wp:positionV>
              <wp:extent cx="151765" cy="128270"/>
              <wp:effectExtent l="0" t="0" r="0" b="0"/>
              <wp:wrapNone/>
              <wp:docPr id="4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176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50"/>
                            <w:rPr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C1C1B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1C1C1B"/>
                              <w:sz w:val="10"/>
                            </w:rP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1" style="position:absolute;mso-wrap-distance-left:9.0pt;mso-wrap-distance-top:0.0pt;mso-wrap-distance-right:9.0pt;mso-wrap-distance-bottom:0.0pt;z-index:-53368;o:allowoverlap:true;o:allowincell:true;mso-position-horizontal-relative:page;margin-left:402.7pt;mso-position-horizontal:absolute;mso-position-vertical-relative:page;margin-top:283.8pt;mso-position-vertical:absolute;width:11.9pt;height:10.1pt;" coordsize="100000,100000" path="" filled="f" stroked="f">
              <v:path textboxrect="0,0,0,0"/>
              <v:textbox>
                <w:txbxContent>
                  <w:p>
                    <w:pPr>
                      <w:ind w:left="60"/>
                      <w:spacing w:before="50"/>
                      <w:rPr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color w:val="1C1C1B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1C1C1B"/>
                        <w:sz w:val="10"/>
                      </w:rP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53392" behindDoc="1" locked="0" layoutInCell="1" allowOverlap="1">
              <wp:simplePos x="0" y="0"/>
              <wp:positionH relativeFrom="page">
                <wp:posOffset>89535</wp:posOffset>
              </wp:positionH>
              <wp:positionV relativeFrom="page">
                <wp:posOffset>3608705</wp:posOffset>
              </wp:positionV>
              <wp:extent cx="90170" cy="108585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9017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20"/>
                            <w:rPr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C1C1B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1C1C1B"/>
                              <w:sz w:val="10"/>
                            </w:rP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1" style="position:absolute;mso-wrap-distance-left:9.0pt;mso-wrap-distance-top:0.0pt;mso-wrap-distance-right:9.0pt;mso-wrap-distance-bottom:0.0pt;z-index:-53392;o:allowoverlap:true;o:allowincell:true;mso-position-horizontal-relative:page;margin-left:7.0pt;mso-position-horizontal:absolute;mso-position-vertical-relative:page;margin-top:284.1pt;mso-position-vertical:absolute;width:7.1pt;height:8.5pt;" coordsize="100000,100000" path="" filled="f" stroked="f">
              <v:path textboxrect="0,0,0,0"/>
              <v:textbox>
                <w:txbxContent>
                  <w:p>
                    <w:pPr>
                      <w:ind w:left="40"/>
                      <w:spacing w:before="20"/>
                      <w:rPr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color w:val="1C1C1B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color w:val="1C1C1B"/>
                        <w:sz w:val="10"/>
                      </w:rP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line="14" w:lineRule="auto"/>
      <w:rPr>
        <w:sz w:val="2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533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28285" cy="3780155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328285" cy="3780155"/>
                      </a:xfrm>
                      <a:prstGeom prst="rect">
                        <a:avLst/>
                      </a:prstGeom>
                      <a:solidFill>
                        <a:srgbClr val="B6BFC5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-53320;o:allowoverlap:true;o:allowincell:true;mso-position-horizontal-relative:page;margin-left:0.0pt;mso-position-horizontal:absolute;mso-position-vertical-relative:page;margin-top:0.0pt;mso-position-vertical:absolute;width:419.5pt;height:297.6pt;" coordsize="100000,100000" path="" fillcolor="#B6BFC5" stroked="f">
              <v:path textboxrect="0,0,0,0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52475" cy="428625"/>
              <wp:effectExtent l="0" t="0" r="0" b="0"/>
              <wp:docPr id="1" name="Рисунок 30" descr="1497499s-960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1497499s-960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247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9.2pt;height:33.8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78" w:hanging="112"/>
      </w:pPr>
      <w:rPr>
        <w:rFonts w:ascii="Verdana" w:hAnsi="Verdana" w:cs="Verdana" w:eastAsia="Verdana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926" w:hanging="11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273" w:hanging="11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620" w:hanging="11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967" w:hanging="11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314" w:hanging="11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661" w:hanging="11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008" w:hanging="11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355" w:hanging="11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349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585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830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075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320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66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11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056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301" w:hanging="87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1411" w:hanging="84"/>
      </w:pPr>
      <w:rPr>
        <w:rFonts w:ascii="DejaVu Sans" w:hAnsi="DejaVu Sans" w:cs="DejaVu Sans" w:eastAsia="DejaVu Sans" w:hint="default"/>
        <w:color w:val="1C1C1B"/>
        <w:spacing w:val="-1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1698" w:hanging="84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8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254" w:hanging="8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533" w:hanging="8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811" w:hanging="8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89" w:hanging="8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368" w:hanging="8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646" w:hanging="8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537" w:hanging="133"/>
      </w:pPr>
      <w:rPr>
        <w:rFonts w:ascii="DejaVu Sans" w:hAnsi="DejaVu Sans" w:cs="DejaVu Sans" w:eastAsia="DejaVu Sans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1317" w:hanging="133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94" w:hanging="13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71" w:hanging="13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48" w:hanging="13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425" w:hanging="13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202" w:hanging="13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979" w:hanging="13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756" w:hanging="133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696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■"/>
      <w:lvlJc w:val="left"/>
      <w:pPr>
        <w:ind w:left="908" w:hanging="110"/>
      </w:pPr>
      <w:rPr>
        <w:rFonts w:ascii="DejaVu Sans" w:hAnsi="DejaVu Sans" w:cs="DejaVu Sans" w:eastAsia="DejaVu Sans" w:hint="default"/>
        <w:color w:val="1C1C1B"/>
        <w:sz w:val="12"/>
        <w:szCs w:val="12"/>
      </w:rPr>
    </w:lvl>
    <w:lvl w:ilvl="2">
      <w:start w:val="1"/>
      <w:numFmt w:val="bullet"/>
      <w:isLgl w:val="false"/>
      <w:suff w:val="tab"/>
      <w:lvlText w:val="•"/>
      <w:lvlJc w:val="left"/>
      <w:pPr>
        <w:ind w:left="667" w:hanging="11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34" w:hanging="11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1" w:hanging="11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-31" w:hanging="11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-264" w:hanging="11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-497" w:hanging="11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-730" w:hanging="11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458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697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934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171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409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646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83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21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358" w:hanging="87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468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841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222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603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984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366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747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128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509" w:hanging="87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430" w:hanging="81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●"/>
      <w:lvlJc w:val="left"/>
      <w:pPr>
        <w:ind w:left="529" w:hanging="84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235" w:hanging="8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-49" w:hanging="8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-334" w:hanging="8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-618" w:hanging="8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-902" w:hanging="8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-1187" w:hanging="8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-1471" w:hanging="84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362" w:hanging="87"/>
      </w:pPr>
      <w:rPr>
        <w:rFonts w:ascii="DejaVu Sans" w:hAnsi="DejaVu Sans" w:cs="DejaVu Sans" w:eastAsia="DejaVu Sans" w:hint="default"/>
        <w:color w:val="1C1C1B"/>
        <w:spacing w:val="-5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734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108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482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857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231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605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980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354" w:hanging="87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21" w:hanging="149"/>
      </w:pPr>
      <w:rPr>
        <w:rFonts w:ascii="Verdana" w:hAnsi="Verdana" w:cs="Verdana" w:eastAsia="Verdana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573" w:hanging="112"/>
      </w:pPr>
      <w:rPr>
        <w:rFonts w:ascii="Verdana" w:hAnsi="Verdana" w:cs="Verdana" w:eastAsia="Verdana" w:hint="default"/>
        <w:color w:val="1C1C1B"/>
        <w:sz w:val="12"/>
        <w:szCs w:val="12"/>
      </w:rPr>
    </w:lvl>
    <w:lvl w:ilvl="2">
      <w:start w:val="1"/>
      <w:numFmt w:val="bullet"/>
      <w:isLgl w:val="false"/>
      <w:suff w:val="tab"/>
      <w:lvlText w:val="•"/>
      <w:lvlJc w:val="left"/>
      <w:pPr>
        <w:ind w:left="526" w:hanging="11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72" w:hanging="11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9" w:hanging="11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365" w:hanging="11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12" w:hanging="11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58" w:hanging="11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4" w:hanging="112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160" w:hanging="84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■"/>
      <w:lvlJc w:val="left"/>
      <w:pPr>
        <w:ind w:left="208" w:hanging="84"/>
      </w:pPr>
      <w:rPr>
        <w:rFonts w:ascii="DejaVu Sans" w:hAnsi="DejaVu Sans" w:cs="DejaVu Sans" w:eastAsia="DejaVu Sans" w:hint="default"/>
        <w:color w:val="1C1C1B"/>
        <w:spacing w:val="-1"/>
        <w:sz w:val="10"/>
        <w:szCs w:val="10"/>
      </w:rPr>
    </w:lvl>
    <w:lvl w:ilvl="2">
      <w:start w:val="1"/>
      <w:numFmt w:val="bullet"/>
      <w:isLgl w:val="false"/>
      <w:suff w:val="tab"/>
      <w:lvlText w:val="●"/>
      <w:lvlJc w:val="left"/>
      <w:pPr>
        <w:ind w:left="468" w:hanging="87"/>
      </w:pPr>
      <w:rPr>
        <w:rFonts w:ascii="DejaVu Sans" w:hAnsi="DejaVu Sans" w:cs="DejaVu Sans" w:eastAsia="DejaVu Sans" w:hint="default"/>
        <w:color w:val="1C1C1B"/>
        <w:spacing w:val="-2"/>
        <w:sz w:val="10"/>
        <w:szCs w:val="10"/>
      </w:rPr>
    </w:lvl>
    <w:lvl w:ilvl="3">
      <w:start w:val="1"/>
      <w:numFmt w:val="bullet"/>
      <w:isLgl w:val="false"/>
      <w:suff w:val="tab"/>
      <w:lvlText w:val="•"/>
      <w:lvlJc w:val="left"/>
      <w:pPr>
        <w:ind w:left="360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60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40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47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-45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-337" w:hanging="87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60" w:hanging="87"/>
      </w:pPr>
      <w:rPr>
        <w:rFonts w:hint="default"/>
      </w:rPr>
    </w:lvl>
    <w:lvl w:ilvl="1">
      <w:start w:val="1"/>
      <w:numFmt w:val="bullet"/>
      <w:isLgl w:val="false"/>
      <w:suff w:val="tab"/>
      <w:lvlText w:val="●"/>
      <w:lvlJc w:val="left"/>
      <w:pPr>
        <w:ind w:left="208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173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46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0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93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6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40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13" w:hanging="87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349" w:hanging="84"/>
      </w:pPr>
      <w:rPr>
        <w:rFonts w:ascii="DejaVu Sans" w:hAnsi="DejaVu Sans" w:cs="DejaVu Sans" w:eastAsia="DejaVu Sans" w:hint="default"/>
        <w:color w:val="1C1C1B"/>
        <w:spacing w:val="-1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585" w:hanging="84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830" w:hanging="8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075" w:hanging="8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320" w:hanging="8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66" w:hanging="8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11" w:hanging="8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056" w:hanging="8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301" w:hanging="84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1411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1698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976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254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533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811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89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368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646" w:hanging="87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494" w:hanging="84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■"/>
      <w:lvlJc w:val="left"/>
      <w:pPr>
        <w:ind w:left="458" w:hanging="84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266" w:hanging="8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2" w:hanging="8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-201" w:hanging="8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-435" w:hanging="8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-669" w:hanging="8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-902" w:hanging="8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-1136" w:hanging="84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430" w:hanging="132"/>
      </w:pPr>
      <w:rPr>
        <w:rFonts w:ascii="DejaVu Sans" w:hAnsi="DejaVu Sans" w:cs="DejaVu Sans" w:eastAsia="DejaVu Sans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656" w:hanging="13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873" w:hanging="13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089" w:hanging="13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306" w:hanging="13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22" w:hanging="13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739" w:hanging="13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955" w:hanging="13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72" w:hanging="132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77" w:hanging="112"/>
      </w:pPr>
      <w:rPr>
        <w:rFonts w:ascii="Verdana" w:hAnsi="Verdana" w:cs="Verdana" w:eastAsia="Verdana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●"/>
      <w:lvlJc w:val="left"/>
      <w:pPr>
        <w:ind w:left="560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483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06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29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2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75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98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2" w:hanging="87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529" w:hanging="84"/>
      </w:pPr>
      <w:rPr>
        <w:rFonts w:ascii="DejaVu Sans" w:hAnsi="DejaVu Sans" w:cs="DejaVu Sans" w:eastAsia="DejaVu Sans" w:hint="default"/>
        <w:color w:val="1C1C1B"/>
        <w:spacing w:val="-1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856" w:hanging="84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193" w:hanging="8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29" w:hanging="8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866" w:hanging="8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202" w:hanging="8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539" w:hanging="8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876" w:hanging="8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212" w:hanging="84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15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278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37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795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54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12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71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88" w:hanging="87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15" w:hanging="83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●"/>
      <w:lvlJc w:val="left"/>
      <w:pPr>
        <w:ind w:left="430" w:hanging="83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680" w:hanging="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21" w:hanging="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61" w:hanging="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402" w:hanging="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42" w:hanging="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24" w:hanging="83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42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◆"/>
      <w:lvlJc w:val="left"/>
      <w:pPr>
        <w:ind w:left="365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316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72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28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84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40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96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52" w:hanging="87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560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●"/>
      <w:lvlJc w:val="left"/>
      <w:pPr>
        <w:ind w:left="1411" w:hanging="83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1252" w:hanging="83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084" w:hanging="8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916" w:hanging="8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747" w:hanging="8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79" w:hanging="8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411" w:hanging="8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3" w:hanging="83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539" w:hanging="136"/>
      </w:pPr>
      <w:rPr>
        <w:rFonts w:ascii="DejaVu Sans" w:hAnsi="DejaVu Sans" w:cs="DejaVu Sans" w:eastAsia="DejaVu Sans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1317" w:hanging="13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94" w:hanging="13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71" w:hanging="13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48" w:hanging="13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425" w:hanging="13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202" w:hanging="13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979" w:hanging="13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756" w:hanging="136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529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834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149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463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778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093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407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722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037" w:hanging="87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6" w:hanging="112"/>
      </w:pPr>
      <w:rPr>
        <w:rFonts w:ascii="Verdana" w:hAnsi="Verdana" w:cs="Verdana" w:eastAsia="Verdana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•"/>
      <w:lvlJc w:val="left"/>
      <w:pPr>
        <w:ind w:left="491" w:hanging="112"/>
      </w:pPr>
      <w:rPr>
        <w:rFonts w:ascii="Verdana" w:hAnsi="Verdana" w:cs="Verdana" w:eastAsia="Verdana" w:hint="default"/>
        <w:color w:val="1C1C1B"/>
        <w:sz w:val="12"/>
        <w:szCs w:val="12"/>
      </w:rPr>
    </w:lvl>
    <w:lvl w:ilvl="2">
      <w:start w:val="1"/>
      <w:numFmt w:val="bullet"/>
      <w:isLgl w:val="false"/>
      <w:suff w:val="tab"/>
      <w:lvlText w:val="•"/>
      <w:lvlJc w:val="left"/>
      <w:pPr>
        <w:ind w:left="431" w:hanging="11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62" w:hanging="11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93" w:hanging="11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24" w:hanging="11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5" w:hanging="11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6" w:hanging="11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17" w:hanging="112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349" w:hanging="87"/>
      </w:pPr>
      <w:rPr>
        <w:rFonts w:ascii="DejaVu Sans" w:hAnsi="DejaVu Sans" w:cs="DejaVu Sans" w:eastAsia="DejaVu Sans" w:hint="default"/>
        <w:color w:val="1C1C1B"/>
        <w:spacing w:val="-1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585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830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075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320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66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11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056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301" w:hanging="87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5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278" w:hanging="8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37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795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54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12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71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88" w:hanging="87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560" w:hanging="84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•"/>
      <w:lvlJc w:val="left"/>
      <w:pPr>
        <w:ind w:left="905" w:hanging="84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251" w:hanging="8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96" w:hanging="8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942" w:hanging="8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287" w:hanging="8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633" w:hanging="8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978" w:hanging="8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324" w:hanging="84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411" w:hanging="141"/>
      </w:pPr>
      <w:rPr>
        <w:rFonts w:ascii="DejaVu Sans" w:hAnsi="DejaVu Sans" w:cs="DejaVu Sans" w:eastAsia="DejaVu Sans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●"/>
      <w:lvlJc w:val="left"/>
      <w:pPr>
        <w:ind w:left="697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982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264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547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829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111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394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676" w:hanging="87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411" w:hanging="142"/>
      </w:pPr>
      <w:rPr>
        <w:rFonts w:ascii="DejaVu Sans" w:hAnsi="DejaVu Sans" w:cs="DejaVu Sans" w:eastAsia="DejaVu Sans" w:hint="default"/>
        <w:color w:val="1C1C1B"/>
        <w:sz w:val="12"/>
        <w:szCs w:val="12"/>
      </w:rPr>
    </w:lvl>
    <w:lvl w:ilvl="1">
      <w:start w:val="1"/>
      <w:numFmt w:val="bullet"/>
      <w:isLgl w:val="false"/>
      <w:suff w:val="tab"/>
      <w:lvlText w:val="●"/>
      <w:lvlJc w:val="left"/>
      <w:pPr>
        <w:ind w:left="458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723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87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50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14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778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041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305" w:hanging="87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◆"/>
      <w:lvlJc w:val="left"/>
      <w:pPr>
        <w:ind w:left="160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1">
      <w:start w:val="1"/>
      <w:numFmt w:val="bullet"/>
      <w:isLgl w:val="false"/>
      <w:suff w:val="tab"/>
      <w:lvlText w:val="◆"/>
      <w:lvlJc w:val="left"/>
      <w:pPr>
        <w:ind w:left="208" w:hanging="87"/>
      </w:pPr>
      <w:rPr>
        <w:rFonts w:ascii="DejaVu Sans" w:hAnsi="DejaVu Sans" w:cs="DejaVu Sans" w:eastAsia="DejaVu Sans" w:hint="default"/>
        <w:color w:val="1C1C1B"/>
        <w:sz w:val="10"/>
        <w:szCs w:val="10"/>
      </w:rPr>
    </w:lvl>
    <w:lvl w:ilvl="2">
      <w:start w:val="1"/>
      <w:numFmt w:val="bullet"/>
      <w:isLgl w:val="false"/>
      <w:suff w:val="tab"/>
      <w:lvlText w:val="•"/>
      <w:lvlJc w:val="left"/>
      <w:pPr>
        <w:ind w:left="173" w:hanging="8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46" w:hanging="8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0" w:hanging="8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93" w:hanging="8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6" w:hanging="8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40" w:hanging="8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13" w:hanging="8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5"/>
  </w:num>
  <w:num w:numId="5">
    <w:abstractNumId w:val="11"/>
  </w:num>
  <w:num w:numId="6">
    <w:abstractNumId w:val="9"/>
  </w:num>
  <w:num w:numId="7">
    <w:abstractNumId w:val="13"/>
  </w:num>
  <w:num w:numId="8">
    <w:abstractNumId w:val="38"/>
  </w:num>
  <w:num w:numId="9">
    <w:abstractNumId w:val="14"/>
  </w:num>
  <w:num w:numId="10">
    <w:abstractNumId w:val="22"/>
  </w:num>
  <w:num w:numId="11">
    <w:abstractNumId w:val="28"/>
  </w:num>
  <w:num w:numId="12">
    <w:abstractNumId w:val="10"/>
  </w:num>
  <w:num w:numId="13">
    <w:abstractNumId w:val="19"/>
  </w:num>
  <w:num w:numId="14">
    <w:abstractNumId w:val="24"/>
  </w:num>
  <w:num w:numId="15">
    <w:abstractNumId w:val="23"/>
  </w:num>
  <w:num w:numId="16">
    <w:abstractNumId w:val="34"/>
  </w:num>
  <w:num w:numId="17">
    <w:abstractNumId w:val="15"/>
  </w:num>
  <w:num w:numId="18">
    <w:abstractNumId w:val="32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36"/>
  </w:num>
  <w:num w:numId="24">
    <w:abstractNumId w:val="37"/>
  </w:num>
  <w:num w:numId="25">
    <w:abstractNumId w:val="4"/>
  </w:num>
  <w:num w:numId="26">
    <w:abstractNumId w:val="16"/>
  </w:num>
  <w:num w:numId="27">
    <w:abstractNumId w:val="35"/>
  </w:num>
  <w:num w:numId="28">
    <w:abstractNumId w:val="26"/>
  </w:num>
  <w:num w:numId="29">
    <w:abstractNumId w:val="21"/>
  </w:num>
  <w:num w:numId="30">
    <w:abstractNumId w:val="31"/>
  </w:num>
  <w:num w:numId="31">
    <w:abstractNumId w:val="12"/>
  </w:num>
  <w:num w:numId="32">
    <w:abstractNumId w:val="6"/>
  </w:num>
  <w:num w:numId="33">
    <w:abstractNumId w:val="29"/>
  </w:num>
  <w:num w:numId="34">
    <w:abstractNumId w:val="0"/>
  </w:num>
  <w:num w:numId="35">
    <w:abstractNumId w:val="30"/>
  </w:num>
  <w:num w:numId="36">
    <w:abstractNumId w:val="17"/>
  </w:num>
  <w:num w:numId="37">
    <w:abstractNumId w:val="2"/>
  </w:num>
  <w:num w:numId="38">
    <w:abstractNumId w:val="2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895"/>
    <w:link w:val="8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895"/>
    <w:link w:val="8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895"/>
    <w:link w:val="8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895"/>
    <w:link w:val="894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90"/>
    <w:next w:val="89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89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90"/>
    <w:next w:val="89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89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90"/>
    <w:next w:val="89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89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90"/>
    <w:next w:val="89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89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90"/>
    <w:next w:val="89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89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890"/>
    <w:next w:val="89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895"/>
    <w:link w:val="32"/>
    <w:uiPriority w:val="10"/>
    <w:rPr>
      <w:sz w:val="48"/>
      <w:szCs w:val="48"/>
    </w:rPr>
  </w:style>
  <w:style w:type="paragraph" w:styleId="34">
    <w:name w:val="Subtitle"/>
    <w:basedOn w:val="890"/>
    <w:next w:val="89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895"/>
    <w:link w:val="34"/>
    <w:uiPriority w:val="11"/>
    <w:rPr>
      <w:sz w:val="24"/>
      <w:szCs w:val="24"/>
    </w:rPr>
  </w:style>
  <w:style w:type="paragraph" w:styleId="36">
    <w:name w:val="Quote"/>
    <w:basedOn w:val="890"/>
    <w:next w:val="89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90"/>
    <w:next w:val="89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95"/>
    <w:link w:val="907"/>
    <w:uiPriority w:val="99"/>
  </w:style>
  <w:style w:type="character" w:styleId="43">
    <w:name w:val="Footer Char"/>
    <w:basedOn w:val="895"/>
    <w:link w:val="909"/>
    <w:uiPriority w:val="99"/>
  </w:style>
  <w:style w:type="paragraph" w:styleId="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909"/>
    <w:uiPriority w:val="99"/>
  </w:style>
  <w:style w:type="table" w:styleId="47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89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895"/>
    <w:uiPriority w:val="99"/>
    <w:unhideWhenUsed/>
    <w:rPr>
      <w:vertAlign w:val="superscript"/>
    </w:rPr>
  </w:style>
  <w:style w:type="paragraph" w:styleId="176">
    <w:name w:val="endnote text"/>
    <w:basedOn w:val="89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95"/>
    <w:uiPriority w:val="99"/>
    <w:semiHidden/>
    <w:unhideWhenUsed/>
    <w:rPr>
      <w:vertAlign w:val="superscript"/>
    </w:rPr>
  </w:style>
  <w:style w:type="paragraph" w:styleId="1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uiPriority w:val="1"/>
    <w:qFormat/>
    <w:rPr>
      <w:rFonts w:ascii="Verdana" w:hAnsi="Verdana" w:cs="Verdana" w:eastAsia="Verdana"/>
    </w:rPr>
  </w:style>
  <w:style w:type="paragraph" w:styleId="891">
    <w:name w:val="Heading 1"/>
    <w:basedOn w:val="890"/>
    <w:uiPriority w:val="1"/>
    <w:qFormat/>
    <w:pPr>
      <w:ind w:left="357"/>
      <w:outlineLvl w:val="0"/>
    </w:pPr>
    <w:rPr>
      <w:rFonts w:ascii="Times New Roman" w:hAnsi="Times New Roman" w:cs="Times New Roman" w:eastAsia="Times New Roman"/>
      <w:sz w:val="20"/>
      <w:szCs w:val="20"/>
    </w:rPr>
  </w:style>
  <w:style w:type="paragraph" w:styleId="892">
    <w:name w:val="Heading 2"/>
    <w:basedOn w:val="890"/>
    <w:uiPriority w:val="1"/>
    <w:qFormat/>
    <w:pPr>
      <w:ind w:left="435"/>
      <w:spacing w:line="181" w:lineRule="exact"/>
      <w:outlineLvl w:val="1"/>
    </w:pPr>
    <w:rPr>
      <w:sz w:val="18"/>
      <w:szCs w:val="18"/>
    </w:rPr>
  </w:style>
  <w:style w:type="paragraph" w:styleId="893">
    <w:name w:val="Heading 3"/>
    <w:basedOn w:val="890"/>
    <w:uiPriority w:val="1"/>
    <w:qFormat/>
    <w:pPr>
      <w:ind w:left="80"/>
      <w:spacing w:before="45"/>
      <w:outlineLvl w:val="2"/>
    </w:pPr>
    <w:rPr>
      <w:sz w:val="15"/>
      <w:szCs w:val="15"/>
    </w:rPr>
  </w:style>
  <w:style w:type="paragraph" w:styleId="894">
    <w:name w:val="Heading 4"/>
    <w:basedOn w:val="890"/>
    <w:uiPriority w:val="1"/>
    <w:qFormat/>
    <w:pPr>
      <w:ind w:left="33"/>
      <w:jc w:val="center"/>
      <w:spacing w:line="169" w:lineRule="exact"/>
      <w:outlineLvl w:val="3"/>
    </w:pPr>
    <w:rPr>
      <w:sz w:val="14"/>
      <w:szCs w:val="14"/>
    </w:r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table" w:styleId="89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9">
    <w:name w:val="Body Text"/>
    <w:basedOn w:val="890"/>
    <w:link w:val="904"/>
    <w:uiPriority w:val="1"/>
    <w:qFormat/>
    <w:rPr>
      <w:sz w:val="12"/>
      <w:szCs w:val="12"/>
    </w:rPr>
  </w:style>
  <w:style w:type="paragraph" w:styleId="900">
    <w:name w:val="List Paragraph"/>
    <w:basedOn w:val="890"/>
    <w:uiPriority w:val="1"/>
    <w:qFormat/>
    <w:pPr>
      <w:ind w:left="242"/>
      <w:spacing w:before="58"/>
    </w:pPr>
  </w:style>
  <w:style w:type="paragraph" w:styleId="901" w:customStyle="1">
    <w:name w:val="Table Paragraph"/>
    <w:basedOn w:val="890"/>
    <w:uiPriority w:val="1"/>
    <w:qFormat/>
  </w:style>
  <w:style w:type="paragraph" w:styleId="902">
    <w:name w:val="Balloon Text"/>
    <w:basedOn w:val="890"/>
    <w:link w:val="903"/>
    <w:uiPriority w:val="99"/>
    <w:semiHidden/>
    <w:unhideWhenUsed/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895"/>
    <w:link w:val="902"/>
    <w:uiPriority w:val="99"/>
    <w:semiHidden/>
    <w:rPr>
      <w:rFonts w:ascii="Tahoma" w:hAnsi="Tahoma" w:cs="Tahoma" w:eastAsia="Verdana"/>
      <w:sz w:val="16"/>
      <w:szCs w:val="16"/>
    </w:rPr>
  </w:style>
  <w:style w:type="character" w:styleId="904" w:customStyle="1">
    <w:name w:val="Основной текст Знак"/>
    <w:basedOn w:val="895"/>
    <w:link w:val="899"/>
    <w:uiPriority w:val="1"/>
    <w:rPr>
      <w:rFonts w:ascii="Verdana" w:hAnsi="Verdana" w:cs="Verdana" w:eastAsia="Verdana"/>
      <w:sz w:val="12"/>
      <w:szCs w:val="12"/>
    </w:rPr>
  </w:style>
  <w:style w:type="table" w:styleId="905">
    <w:name w:val="Table Grid"/>
    <w:basedOn w:val="89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6">
    <w:name w:val="Hyperlink"/>
    <w:basedOn w:val="895"/>
    <w:uiPriority w:val="99"/>
    <w:unhideWhenUsed/>
    <w:rPr>
      <w:color w:val="0000FF" w:themeColor="hyperlink"/>
      <w:u w:val="single"/>
    </w:rPr>
  </w:style>
  <w:style w:type="paragraph" w:styleId="907">
    <w:name w:val="Header"/>
    <w:basedOn w:val="890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895"/>
    <w:link w:val="907"/>
    <w:uiPriority w:val="99"/>
    <w:rPr>
      <w:rFonts w:ascii="Verdana" w:hAnsi="Verdana" w:cs="Verdana" w:eastAsia="Verdana"/>
    </w:rPr>
  </w:style>
  <w:style w:type="paragraph" w:styleId="909">
    <w:name w:val="Footer"/>
    <w:basedOn w:val="890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895"/>
    <w:link w:val="909"/>
    <w:uiPriority w:val="99"/>
    <w:rPr>
      <w:rFonts w:ascii="Verdana" w:hAnsi="Verdana" w:cs="Verdana" w:eastAsia="Verdan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hyperlink" Target="mailto:sat@sagola.com" TargetMode="External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hyperlink" Target="mailto:sagola@sagola.com" TargetMode="External"/><Relationship Id="rId44" Type="http://schemas.openxmlformats.org/officeDocument/2006/relationships/hyperlink" Target="http://www.sagola.com/" TargetMode="External"/><Relationship Id="rId45" Type="http://schemas.openxmlformats.org/officeDocument/2006/relationships/image" Target="media/image29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Manual-Classic-Lux</dc:title>
  <cp:lastModifiedBy>Глеб Глазков</cp:lastModifiedBy>
  <cp:revision>12</cp:revision>
  <dcterms:created xsi:type="dcterms:W3CDTF">2018-10-03T02:10:00Z</dcterms:created>
  <dcterms:modified xsi:type="dcterms:W3CDTF">2022-05-27T07:14:36Z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2018-10-03T00:00:00Z</vt:filetime>
  </property>
</Properties>
</file>