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7B700"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НАНЕСЕНИЕ РЕМОНТНОГО СОСТАВА</w:t>
      </w:r>
    </w:p>
    <w:p w14:paraId="33845118"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xml:space="preserve">Жидкая консистенция средства позволяет работать с </w:t>
      </w:r>
      <w:proofErr w:type="gramStart"/>
      <w:r>
        <w:rPr>
          <w:rFonts w:ascii="Arial" w:hAnsi="Arial" w:cs="Arial"/>
          <w:color w:val="212529"/>
        </w:rPr>
        <w:t>ним</w:t>
      </w:r>
      <w:proofErr w:type="gramEnd"/>
      <w:r>
        <w:rPr>
          <w:rFonts w:ascii="Arial" w:hAnsi="Arial" w:cs="Arial"/>
          <w:color w:val="212529"/>
        </w:rPr>
        <w:t xml:space="preserve"> не применяя специального инструмента. Вы можете наносить его любым удобным способом, губкой аппликатором, шпателем или кисточкой.</w:t>
      </w:r>
    </w:p>
    <w:p w14:paraId="7627D43E"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xml:space="preserve">Аккуратно заполните мелкие трещины на поверхности кожи составом </w:t>
      </w:r>
      <w:proofErr w:type="spellStart"/>
      <w:r>
        <w:rPr>
          <w:rFonts w:ascii="Arial" w:hAnsi="Arial" w:cs="Arial"/>
          <w:color w:val="212529"/>
        </w:rPr>
        <w:t>Surface</w:t>
      </w:r>
      <w:proofErr w:type="spellEnd"/>
      <w:r>
        <w:rPr>
          <w:rFonts w:ascii="Arial" w:hAnsi="Arial" w:cs="Arial"/>
          <w:color w:val="212529"/>
        </w:rPr>
        <w:t xml:space="preserve"> </w:t>
      </w:r>
      <w:proofErr w:type="spellStart"/>
      <w:r>
        <w:rPr>
          <w:rFonts w:ascii="Arial" w:hAnsi="Arial" w:cs="Arial"/>
          <w:color w:val="212529"/>
        </w:rPr>
        <w:t>Repair</w:t>
      </w:r>
      <w:proofErr w:type="spellEnd"/>
      <w:r>
        <w:rPr>
          <w:rFonts w:ascii="Arial" w:hAnsi="Arial" w:cs="Arial"/>
          <w:color w:val="212529"/>
        </w:rPr>
        <w:t xml:space="preserve">, используйте фен, чтобы высушить состав. Водная основа средства </w:t>
      </w:r>
      <w:proofErr w:type="spellStart"/>
      <w:r>
        <w:rPr>
          <w:rFonts w:ascii="Arial" w:hAnsi="Arial" w:cs="Arial"/>
          <w:color w:val="212529"/>
        </w:rPr>
        <w:t>Surface</w:t>
      </w:r>
      <w:proofErr w:type="spellEnd"/>
      <w:r>
        <w:rPr>
          <w:rFonts w:ascii="Arial" w:hAnsi="Arial" w:cs="Arial"/>
          <w:color w:val="212529"/>
        </w:rPr>
        <w:t xml:space="preserve"> </w:t>
      </w:r>
      <w:proofErr w:type="spellStart"/>
      <w:r>
        <w:rPr>
          <w:rFonts w:ascii="Arial" w:hAnsi="Arial" w:cs="Arial"/>
          <w:color w:val="212529"/>
        </w:rPr>
        <w:t>Repair</w:t>
      </w:r>
      <w:proofErr w:type="spellEnd"/>
      <w:r>
        <w:rPr>
          <w:rFonts w:ascii="Arial" w:hAnsi="Arial" w:cs="Arial"/>
          <w:color w:val="212529"/>
        </w:rPr>
        <w:t xml:space="preserve"> требует всего несколько минут, чтобы тщательно просушить состав. Продукт будет совсем незначительно проседать по мере высыхания, поэтому его нужно наносить несколько раз тонкими слоями, тщательно просушивая. Составу можно придать желаемый цвет, для этого нужно добавить в него 10% Краски для кожи </w:t>
      </w:r>
      <w:proofErr w:type="spellStart"/>
      <w:r>
        <w:rPr>
          <w:rFonts w:ascii="Arial" w:hAnsi="Arial" w:cs="Arial"/>
          <w:color w:val="212529"/>
        </w:rPr>
        <w:t>Leather</w:t>
      </w:r>
      <w:proofErr w:type="spellEnd"/>
      <w:r>
        <w:rPr>
          <w:rFonts w:ascii="Arial" w:hAnsi="Arial" w:cs="Arial"/>
          <w:color w:val="212529"/>
        </w:rPr>
        <w:t xml:space="preserve"> </w:t>
      </w:r>
      <w:proofErr w:type="spellStart"/>
      <w:r>
        <w:rPr>
          <w:rFonts w:ascii="Arial" w:hAnsi="Arial" w:cs="Arial"/>
          <w:color w:val="212529"/>
        </w:rPr>
        <w:t>Colourant</w:t>
      </w:r>
      <w:proofErr w:type="spellEnd"/>
      <w:r>
        <w:rPr>
          <w:rFonts w:ascii="Arial" w:hAnsi="Arial" w:cs="Arial"/>
          <w:color w:val="212529"/>
        </w:rPr>
        <w:t xml:space="preserve"> требуемого цвета. </w:t>
      </w:r>
    </w:p>
    <w:p w14:paraId="71063626"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w:t>
      </w:r>
    </w:p>
    <w:p w14:paraId="165831BD"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НАНЕСЕНИЕ КРАСКИ</w:t>
      </w:r>
    </w:p>
    <w:p w14:paraId="5078E2B8"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Тщательно взболтайте краску перед нанесением. С целью получения поверхности с наивысшими декоративными свойствами рекомендуется наносить краску равномерными тонкими слоями методом распыления через краскопульт или аэрограф.</w:t>
      </w:r>
    </w:p>
    <w:p w14:paraId="489E9C7D"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Пневматическое распыление через аэрограф или краскопульт. Допускается разбавление краски дистиллированной водой. Диаметр сопла: 0.5 - 1.2 мм. Давление: 1.1 - 8 бар в зависимости от модели аэрографа и краскопульта. Сжатый воздух должен быть очищен от воды и масла. Краска, перед нанесением должна быть тщательно перемешана и пропущена через фильтр 190 микрон.</w:t>
      </w:r>
    </w:p>
    <w:p w14:paraId="07E6339E"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Нанесение губкой, кистью, или валиком: Оптимальная вязкость краски, допускает нанесение вручную, подкраски незначительных, точечных повреждений кожи, создания базового слоя для последующей обработки кожи или восстановления цвета.</w:t>
      </w:r>
    </w:p>
    <w:p w14:paraId="2556DD76"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w:t>
      </w:r>
    </w:p>
    <w:p w14:paraId="107AC007"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НАНЕСЕНИЕ ФИНИШНОГО ПОКРЫТИЯ</w:t>
      </w:r>
    </w:p>
    <w:p w14:paraId="50257CF2"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xml:space="preserve">После покраски кожи рекомендуется защитить поверхность Защитным лаком для кожи </w:t>
      </w:r>
      <w:proofErr w:type="spellStart"/>
      <w:r>
        <w:rPr>
          <w:rFonts w:ascii="Arial" w:hAnsi="Arial" w:cs="Arial"/>
          <w:color w:val="212529"/>
        </w:rPr>
        <w:t>LeTech</w:t>
      </w:r>
      <w:proofErr w:type="spellEnd"/>
      <w:r>
        <w:rPr>
          <w:rFonts w:ascii="Arial" w:hAnsi="Arial" w:cs="Arial"/>
          <w:color w:val="212529"/>
        </w:rPr>
        <w:t xml:space="preserve"> </w:t>
      </w:r>
      <w:proofErr w:type="spellStart"/>
      <w:r>
        <w:rPr>
          <w:rFonts w:ascii="Arial" w:hAnsi="Arial" w:cs="Arial"/>
          <w:color w:val="212529"/>
        </w:rPr>
        <w:t>Leather</w:t>
      </w:r>
      <w:proofErr w:type="spellEnd"/>
      <w:r>
        <w:rPr>
          <w:rFonts w:ascii="Arial" w:hAnsi="Arial" w:cs="Arial"/>
          <w:color w:val="212529"/>
        </w:rPr>
        <w:t xml:space="preserve"> </w:t>
      </w:r>
      <w:proofErr w:type="spellStart"/>
      <w:r>
        <w:rPr>
          <w:rFonts w:ascii="Arial" w:hAnsi="Arial" w:cs="Arial"/>
          <w:color w:val="212529"/>
        </w:rPr>
        <w:t>Top</w:t>
      </w:r>
      <w:proofErr w:type="spellEnd"/>
      <w:r>
        <w:rPr>
          <w:rFonts w:ascii="Arial" w:hAnsi="Arial" w:cs="Arial"/>
          <w:color w:val="212529"/>
        </w:rPr>
        <w:t xml:space="preserve"> </w:t>
      </w:r>
      <w:proofErr w:type="spellStart"/>
      <w:r>
        <w:rPr>
          <w:rFonts w:ascii="Arial" w:hAnsi="Arial" w:cs="Arial"/>
          <w:color w:val="212529"/>
        </w:rPr>
        <w:t>Coat</w:t>
      </w:r>
      <w:proofErr w:type="spellEnd"/>
      <w:r>
        <w:rPr>
          <w:rFonts w:ascii="Arial" w:hAnsi="Arial" w:cs="Arial"/>
          <w:color w:val="212529"/>
        </w:rPr>
        <w:t xml:space="preserve"> c добавлением Закрепителя для полиуретановых поверхностей </w:t>
      </w:r>
      <w:proofErr w:type="spellStart"/>
      <w:r>
        <w:rPr>
          <w:rFonts w:ascii="Arial" w:hAnsi="Arial" w:cs="Arial"/>
          <w:color w:val="212529"/>
        </w:rPr>
        <w:t>Cross</w:t>
      </w:r>
      <w:proofErr w:type="spellEnd"/>
      <w:r>
        <w:rPr>
          <w:rFonts w:ascii="Arial" w:hAnsi="Arial" w:cs="Arial"/>
          <w:color w:val="212529"/>
        </w:rPr>
        <w:t xml:space="preserve"> </w:t>
      </w:r>
      <w:proofErr w:type="spellStart"/>
      <w:r>
        <w:rPr>
          <w:rFonts w:ascii="Arial" w:hAnsi="Arial" w:cs="Arial"/>
          <w:color w:val="212529"/>
        </w:rPr>
        <w:t>Linker</w:t>
      </w:r>
      <w:proofErr w:type="spellEnd"/>
      <w:r>
        <w:rPr>
          <w:rFonts w:ascii="Arial" w:hAnsi="Arial" w:cs="Arial"/>
          <w:color w:val="212529"/>
        </w:rPr>
        <w:t xml:space="preserve"> X 5-10% от общего объема продукта. </w:t>
      </w:r>
    </w:p>
    <w:p w14:paraId="493736CA"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xml:space="preserve">Защитные лаки для кожи </w:t>
      </w:r>
      <w:proofErr w:type="spellStart"/>
      <w:r>
        <w:rPr>
          <w:rFonts w:ascii="Arial" w:hAnsi="Arial" w:cs="Arial"/>
          <w:color w:val="212529"/>
        </w:rPr>
        <w:t>Leather</w:t>
      </w:r>
      <w:proofErr w:type="spellEnd"/>
      <w:r>
        <w:rPr>
          <w:rFonts w:ascii="Arial" w:hAnsi="Arial" w:cs="Arial"/>
          <w:color w:val="212529"/>
        </w:rPr>
        <w:t xml:space="preserve"> </w:t>
      </w:r>
      <w:proofErr w:type="spellStart"/>
      <w:r>
        <w:rPr>
          <w:rFonts w:ascii="Arial" w:hAnsi="Arial" w:cs="Arial"/>
          <w:color w:val="212529"/>
        </w:rPr>
        <w:t>Top</w:t>
      </w:r>
      <w:proofErr w:type="spellEnd"/>
      <w:r>
        <w:rPr>
          <w:rFonts w:ascii="Arial" w:hAnsi="Arial" w:cs="Arial"/>
          <w:color w:val="212529"/>
        </w:rPr>
        <w:t xml:space="preserve"> </w:t>
      </w:r>
      <w:proofErr w:type="spellStart"/>
      <w:r>
        <w:rPr>
          <w:rFonts w:ascii="Arial" w:hAnsi="Arial" w:cs="Arial"/>
          <w:color w:val="212529"/>
        </w:rPr>
        <w:t>Coat</w:t>
      </w:r>
      <w:proofErr w:type="spellEnd"/>
      <w:r>
        <w:rPr>
          <w:rFonts w:ascii="Arial" w:hAnsi="Arial" w:cs="Arial"/>
          <w:color w:val="212529"/>
        </w:rPr>
        <w:t>, усиливают устойчивость покрытия к истиранию и эксплуатационным нагрузкам.</w:t>
      </w:r>
    </w:p>
    <w:p w14:paraId="663DCC48"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xml:space="preserve">Благодаря большому выбору Защитный лаков в линейке </w:t>
      </w:r>
      <w:proofErr w:type="spellStart"/>
      <w:r>
        <w:rPr>
          <w:rFonts w:ascii="Arial" w:hAnsi="Arial" w:cs="Arial"/>
          <w:color w:val="212529"/>
        </w:rPr>
        <w:t>LeTech</w:t>
      </w:r>
      <w:proofErr w:type="spellEnd"/>
      <w:r>
        <w:rPr>
          <w:rFonts w:ascii="Arial" w:hAnsi="Arial" w:cs="Arial"/>
          <w:color w:val="212529"/>
        </w:rPr>
        <w:t xml:space="preserve"> EXPERT LINE, вы можете подобрать любую матовость или блеск для кожи, а также придать нужные вам тактильные характеристики используя линейку наших уникальных добавок для Защитных лаков:</w:t>
      </w:r>
    </w:p>
    <w:p w14:paraId="6BD2CB62"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br/>
        <w:t xml:space="preserve">1. Противоизносная добавка для кожи </w:t>
      </w:r>
      <w:proofErr w:type="spellStart"/>
      <w:r>
        <w:rPr>
          <w:rFonts w:ascii="Arial" w:hAnsi="Arial" w:cs="Arial"/>
          <w:color w:val="212529"/>
        </w:rPr>
        <w:t>Leather</w:t>
      </w:r>
      <w:proofErr w:type="spellEnd"/>
      <w:r>
        <w:rPr>
          <w:rFonts w:ascii="Arial" w:hAnsi="Arial" w:cs="Arial"/>
          <w:color w:val="212529"/>
        </w:rPr>
        <w:t xml:space="preserve"> </w:t>
      </w:r>
      <w:proofErr w:type="spellStart"/>
      <w:r>
        <w:rPr>
          <w:rFonts w:ascii="Arial" w:hAnsi="Arial" w:cs="Arial"/>
          <w:color w:val="212529"/>
        </w:rPr>
        <w:t>Slip</w:t>
      </w:r>
      <w:proofErr w:type="spellEnd"/>
      <w:r>
        <w:rPr>
          <w:rFonts w:ascii="Arial" w:hAnsi="Arial" w:cs="Arial"/>
          <w:color w:val="212529"/>
        </w:rPr>
        <w:t xml:space="preserve"> </w:t>
      </w:r>
      <w:proofErr w:type="spellStart"/>
      <w:r>
        <w:rPr>
          <w:rFonts w:ascii="Arial" w:hAnsi="Arial" w:cs="Arial"/>
          <w:color w:val="212529"/>
        </w:rPr>
        <w:t>Additive</w:t>
      </w:r>
      <w:proofErr w:type="spellEnd"/>
    </w:p>
    <w:p w14:paraId="10D157A7"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lastRenderedPageBreak/>
        <w:t xml:space="preserve">2. Тактильный модификатор Восковый эффект </w:t>
      </w:r>
      <w:proofErr w:type="spellStart"/>
      <w:r>
        <w:rPr>
          <w:rFonts w:ascii="Arial" w:hAnsi="Arial" w:cs="Arial"/>
          <w:color w:val="212529"/>
        </w:rPr>
        <w:t>Leather</w:t>
      </w:r>
      <w:proofErr w:type="spellEnd"/>
      <w:r>
        <w:rPr>
          <w:rFonts w:ascii="Arial" w:hAnsi="Arial" w:cs="Arial"/>
          <w:color w:val="212529"/>
        </w:rPr>
        <w:t xml:space="preserve"> </w:t>
      </w:r>
      <w:proofErr w:type="spellStart"/>
      <w:r>
        <w:rPr>
          <w:rFonts w:ascii="Arial" w:hAnsi="Arial" w:cs="Arial"/>
          <w:color w:val="212529"/>
        </w:rPr>
        <w:t>Wax-Effect</w:t>
      </w:r>
      <w:proofErr w:type="spellEnd"/>
      <w:r>
        <w:rPr>
          <w:rFonts w:ascii="Arial" w:hAnsi="Arial" w:cs="Arial"/>
          <w:color w:val="212529"/>
        </w:rPr>
        <w:t xml:space="preserve"> </w:t>
      </w:r>
      <w:proofErr w:type="spellStart"/>
      <w:r>
        <w:rPr>
          <w:rFonts w:ascii="Arial" w:hAnsi="Arial" w:cs="Arial"/>
          <w:color w:val="212529"/>
        </w:rPr>
        <w:t>Additive</w:t>
      </w:r>
      <w:proofErr w:type="spellEnd"/>
    </w:p>
    <w:p w14:paraId="4A1C6E9E"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xml:space="preserve">3. Инновационная добавка для защиты кожи X-GUARD </w:t>
      </w:r>
      <w:proofErr w:type="spellStart"/>
      <w:r>
        <w:rPr>
          <w:rFonts w:ascii="Arial" w:hAnsi="Arial" w:cs="Arial"/>
          <w:color w:val="212529"/>
        </w:rPr>
        <w:t>Leather</w:t>
      </w:r>
      <w:proofErr w:type="spellEnd"/>
      <w:r>
        <w:rPr>
          <w:rFonts w:ascii="Arial" w:hAnsi="Arial" w:cs="Arial"/>
          <w:color w:val="212529"/>
        </w:rPr>
        <w:t xml:space="preserve"> X-GUARD </w:t>
      </w:r>
      <w:proofErr w:type="spellStart"/>
      <w:r>
        <w:rPr>
          <w:rFonts w:ascii="Arial" w:hAnsi="Arial" w:cs="Arial"/>
          <w:color w:val="212529"/>
        </w:rPr>
        <w:t>Additive</w:t>
      </w:r>
      <w:proofErr w:type="spellEnd"/>
    </w:p>
    <w:p w14:paraId="3FCC9225" w14:textId="77777777" w:rsidR="00665307" w:rsidRPr="00665307" w:rsidRDefault="00665307" w:rsidP="00665307">
      <w:pPr>
        <w:pStyle w:val="a3"/>
        <w:shd w:val="clear" w:color="auto" w:fill="FFFFFF"/>
        <w:spacing w:before="0" w:beforeAutospacing="0"/>
        <w:jc w:val="both"/>
        <w:rPr>
          <w:rFonts w:ascii="Arial" w:hAnsi="Arial" w:cs="Arial"/>
          <w:color w:val="212529"/>
          <w:lang w:val="en-US"/>
        </w:rPr>
      </w:pPr>
      <w:r w:rsidRPr="00665307">
        <w:rPr>
          <w:rFonts w:ascii="Arial" w:hAnsi="Arial" w:cs="Arial"/>
          <w:color w:val="212529"/>
          <w:lang w:val="en-US"/>
        </w:rPr>
        <w:t xml:space="preserve">4. </w:t>
      </w:r>
      <w:r>
        <w:rPr>
          <w:rFonts w:ascii="Arial" w:hAnsi="Arial" w:cs="Arial"/>
          <w:color w:val="212529"/>
        </w:rPr>
        <w:t>Казеиновая</w:t>
      </w:r>
      <w:r w:rsidRPr="00665307">
        <w:rPr>
          <w:rFonts w:ascii="Arial" w:hAnsi="Arial" w:cs="Arial"/>
          <w:color w:val="212529"/>
          <w:lang w:val="en-US"/>
        </w:rPr>
        <w:t xml:space="preserve"> </w:t>
      </w:r>
      <w:r>
        <w:rPr>
          <w:rFonts w:ascii="Arial" w:hAnsi="Arial" w:cs="Arial"/>
          <w:color w:val="212529"/>
        </w:rPr>
        <w:t>добавка</w:t>
      </w:r>
      <w:r w:rsidRPr="00665307">
        <w:rPr>
          <w:rFonts w:ascii="Arial" w:hAnsi="Arial" w:cs="Arial"/>
          <w:color w:val="212529"/>
          <w:lang w:val="en-US"/>
        </w:rPr>
        <w:t xml:space="preserve"> Leather Casein Additive</w:t>
      </w:r>
    </w:p>
    <w:p w14:paraId="260F5AC1" w14:textId="77777777" w:rsidR="00665307" w:rsidRPr="00665307" w:rsidRDefault="00665307" w:rsidP="00665307">
      <w:pPr>
        <w:pStyle w:val="a3"/>
        <w:shd w:val="clear" w:color="auto" w:fill="FFFFFF"/>
        <w:spacing w:before="0" w:beforeAutospacing="0"/>
        <w:jc w:val="both"/>
        <w:rPr>
          <w:rFonts w:ascii="Arial" w:hAnsi="Arial" w:cs="Arial"/>
          <w:color w:val="212529"/>
          <w:lang w:val="en-US"/>
        </w:rPr>
      </w:pPr>
      <w:r w:rsidRPr="00665307">
        <w:rPr>
          <w:rFonts w:ascii="Arial" w:hAnsi="Arial" w:cs="Arial"/>
          <w:color w:val="212529"/>
          <w:lang w:val="en-US"/>
        </w:rPr>
        <w:t xml:space="preserve">5. </w:t>
      </w:r>
      <w:r>
        <w:rPr>
          <w:rFonts w:ascii="Arial" w:hAnsi="Arial" w:cs="Arial"/>
          <w:color w:val="212529"/>
        </w:rPr>
        <w:t>Загуститель</w:t>
      </w:r>
      <w:r w:rsidRPr="00665307">
        <w:rPr>
          <w:rFonts w:ascii="Arial" w:hAnsi="Arial" w:cs="Arial"/>
          <w:color w:val="212529"/>
          <w:lang w:val="en-US"/>
        </w:rPr>
        <w:t xml:space="preserve"> Leather Thickening Agent</w:t>
      </w:r>
    </w:p>
    <w:p w14:paraId="36195244"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xml:space="preserve">Защитный лак для кожи </w:t>
      </w:r>
      <w:proofErr w:type="spellStart"/>
      <w:r>
        <w:rPr>
          <w:rFonts w:ascii="Arial" w:hAnsi="Arial" w:cs="Arial"/>
          <w:color w:val="212529"/>
        </w:rPr>
        <w:t>Leather</w:t>
      </w:r>
      <w:proofErr w:type="spellEnd"/>
      <w:r>
        <w:rPr>
          <w:rFonts w:ascii="Arial" w:hAnsi="Arial" w:cs="Arial"/>
          <w:color w:val="212529"/>
        </w:rPr>
        <w:t> </w:t>
      </w:r>
      <w:proofErr w:type="spellStart"/>
      <w:r>
        <w:rPr>
          <w:rFonts w:ascii="Arial" w:hAnsi="Arial" w:cs="Arial"/>
          <w:color w:val="212529"/>
        </w:rPr>
        <w:t>Top</w:t>
      </w:r>
      <w:proofErr w:type="spellEnd"/>
      <w:r>
        <w:rPr>
          <w:rFonts w:ascii="Arial" w:hAnsi="Arial" w:cs="Arial"/>
          <w:color w:val="212529"/>
        </w:rPr>
        <w:t xml:space="preserve"> </w:t>
      </w:r>
      <w:proofErr w:type="spellStart"/>
      <w:r>
        <w:rPr>
          <w:rFonts w:ascii="Arial" w:hAnsi="Arial" w:cs="Arial"/>
          <w:color w:val="212529"/>
        </w:rPr>
        <w:t>Coat</w:t>
      </w:r>
      <w:proofErr w:type="spellEnd"/>
      <w:r>
        <w:rPr>
          <w:rFonts w:ascii="Arial" w:hAnsi="Arial" w:cs="Arial"/>
          <w:color w:val="212529"/>
        </w:rPr>
        <w:t> наноситься на финальном этапе, после ремонта и окрашивания кожи для надежного закрепления результата. Идеально наносить защитный лак, методом распыления, через аэрограф или краскопульт. Это позволяет получить равномерный слой и необходимые характеристики защитного покрытия. Старайтесь избегать перелива лака при нанесении, излишне толстый слой защитного лака, может искажать цвет кожи и вызывать увеличение ее жесткости.</w:t>
      </w:r>
    </w:p>
    <w:p w14:paraId="0475BE5E"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xml:space="preserve">Время полного высыхания Защитного лака для кожи </w:t>
      </w:r>
      <w:proofErr w:type="spellStart"/>
      <w:r>
        <w:rPr>
          <w:rFonts w:ascii="Arial" w:hAnsi="Arial" w:cs="Arial"/>
          <w:color w:val="212529"/>
        </w:rPr>
        <w:t>Leather</w:t>
      </w:r>
      <w:proofErr w:type="spellEnd"/>
      <w:r>
        <w:rPr>
          <w:rFonts w:ascii="Arial" w:hAnsi="Arial" w:cs="Arial"/>
          <w:color w:val="212529"/>
        </w:rPr>
        <w:t xml:space="preserve"> </w:t>
      </w:r>
      <w:proofErr w:type="spellStart"/>
      <w:r>
        <w:rPr>
          <w:rFonts w:ascii="Arial" w:hAnsi="Arial" w:cs="Arial"/>
          <w:color w:val="212529"/>
        </w:rPr>
        <w:t>Top</w:t>
      </w:r>
      <w:proofErr w:type="spellEnd"/>
      <w:r>
        <w:rPr>
          <w:rFonts w:ascii="Arial" w:hAnsi="Arial" w:cs="Arial"/>
          <w:color w:val="212529"/>
        </w:rPr>
        <w:t xml:space="preserve"> </w:t>
      </w:r>
      <w:proofErr w:type="spellStart"/>
      <w:r>
        <w:rPr>
          <w:rFonts w:ascii="Arial" w:hAnsi="Arial" w:cs="Arial"/>
          <w:color w:val="212529"/>
        </w:rPr>
        <w:t>Coat</w:t>
      </w:r>
      <w:proofErr w:type="spellEnd"/>
      <w:r>
        <w:rPr>
          <w:rFonts w:ascii="Arial" w:hAnsi="Arial" w:cs="Arial"/>
          <w:color w:val="212529"/>
        </w:rPr>
        <w:t xml:space="preserve"> зависит от температуры и влажности окружающего воздуха. Обычно покрытие уже можно эксплуатировать после 2-3 часов после реставрации, но полный процесс закрепления и кристаллизации покрытия занимает 8-12 часов.</w:t>
      </w:r>
    </w:p>
    <w:p w14:paraId="3414D073"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xml:space="preserve">Не рекомендуется в первую неделю после реставрации кожи и нанесения Защитного лака </w:t>
      </w:r>
      <w:proofErr w:type="spellStart"/>
      <w:r>
        <w:rPr>
          <w:rFonts w:ascii="Arial" w:hAnsi="Arial" w:cs="Arial"/>
          <w:color w:val="212529"/>
        </w:rPr>
        <w:t>Leather</w:t>
      </w:r>
      <w:proofErr w:type="spellEnd"/>
      <w:r>
        <w:rPr>
          <w:rFonts w:ascii="Arial" w:hAnsi="Arial" w:cs="Arial"/>
          <w:color w:val="212529"/>
        </w:rPr>
        <w:t xml:space="preserve"> </w:t>
      </w:r>
      <w:proofErr w:type="spellStart"/>
      <w:r>
        <w:rPr>
          <w:rFonts w:ascii="Arial" w:hAnsi="Arial" w:cs="Arial"/>
          <w:color w:val="212529"/>
        </w:rPr>
        <w:t>Top</w:t>
      </w:r>
      <w:proofErr w:type="spellEnd"/>
      <w:r>
        <w:rPr>
          <w:rFonts w:ascii="Arial" w:hAnsi="Arial" w:cs="Arial"/>
          <w:color w:val="212529"/>
        </w:rPr>
        <w:t xml:space="preserve"> </w:t>
      </w:r>
      <w:proofErr w:type="spellStart"/>
      <w:r>
        <w:rPr>
          <w:rFonts w:ascii="Arial" w:hAnsi="Arial" w:cs="Arial"/>
          <w:color w:val="212529"/>
        </w:rPr>
        <w:t>Coat</w:t>
      </w:r>
      <w:proofErr w:type="spellEnd"/>
      <w:r>
        <w:rPr>
          <w:rFonts w:ascii="Arial" w:hAnsi="Arial" w:cs="Arial"/>
          <w:color w:val="212529"/>
        </w:rPr>
        <w:t>, подвергать кожу воздействию чистящих средств и нанесению различных составов для ухода за кожей. Через неделю после реставрации, кожу можно эксплуатировать без ограничений.</w:t>
      </w:r>
    </w:p>
    <w:p w14:paraId="1D8D9D60"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w:t>
      </w:r>
    </w:p>
    <w:p w14:paraId="5CDB3E4B"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ОЧИСТКА ИНСТРУМЕНТА</w:t>
      </w:r>
    </w:p>
    <w:p w14:paraId="61F1BBF4"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xml:space="preserve">После нанесения всех покрытий, тщательно промойте используемые инструмент водой, при необходимости используйте растворитель для краски </w:t>
      </w:r>
      <w:proofErr w:type="spellStart"/>
      <w:r>
        <w:rPr>
          <w:rFonts w:ascii="Arial" w:hAnsi="Arial" w:cs="Arial"/>
          <w:color w:val="212529"/>
        </w:rPr>
        <w:t>LeTech</w:t>
      </w:r>
      <w:proofErr w:type="spellEnd"/>
      <w:r>
        <w:rPr>
          <w:rFonts w:ascii="Arial" w:hAnsi="Arial" w:cs="Arial"/>
          <w:color w:val="212529"/>
        </w:rPr>
        <w:t xml:space="preserve"> </w:t>
      </w:r>
      <w:proofErr w:type="spellStart"/>
      <w:r>
        <w:rPr>
          <w:rFonts w:ascii="Arial" w:hAnsi="Arial" w:cs="Arial"/>
          <w:color w:val="212529"/>
        </w:rPr>
        <w:t>Leather</w:t>
      </w:r>
      <w:proofErr w:type="spellEnd"/>
      <w:r>
        <w:rPr>
          <w:rFonts w:ascii="Arial" w:hAnsi="Arial" w:cs="Arial"/>
          <w:color w:val="212529"/>
        </w:rPr>
        <w:t xml:space="preserve"> </w:t>
      </w:r>
      <w:proofErr w:type="spellStart"/>
      <w:r>
        <w:rPr>
          <w:rFonts w:ascii="Arial" w:hAnsi="Arial" w:cs="Arial"/>
          <w:color w:val="212529"/>
        </w:rPr>
        <w:t>Prep</w:t>
      </w:r>
      <w:proofErr w:type="spellEnd"/>
      <w:r>
        <w:rPr>
          <w:rFonts w:ascii="Arial" w:hAnsi="Arial" w:cs="Arial"/>
          <w:color w:val="212529"/>
        </w:rPr>
        <w:t>.</w:t>
      </w:r>
    </w:p>
    <w:p w14:paraId="11C47163" w14:textId="77777777" w:rsidR="00665307" w:rsidRDefault="00665307" w:rsidP="00665307">
      <w:pPr>
        <w:pStyle w:val="a3"/>
        <w:shd w:val="clear" w:color="auto" w:fill="FFFFFF"/>
        <w:spacing w:before="0" w:beforeAutospacing="0"/>
        <w:jc w:val="both"/>
        <w:rPr>
          <w:rFonts w:ascii="Arial" w:hAnsi="Arial" w:cs="Arial"/>
          <w:color w:val="212529"/>
        </w:rPr>
      </w:pPr>
      <w:r>
        <w:rPr>
          <w:rFonts w:ascii="Arial" w:hAnsi="Arial" w:cs="Arial"/>
          <w:color w:val="212529"/>
        </w:rPr>
        <w:t xml:space="preserve">Средство для Заполнения Мелких Трещин на Коже </w:t>
      </w:r>
      <w:proofErr w:type="spellStart"/>
      <w:r>
        <w:rPr>
          <w:rFonts w:ascii="Arial" w:hAnsi="Arial" w:cs="Arial"/>
          <w:color w:val="212529"/>
        </w:rPr>
        <w:t>Leather</w:t>
      </w:r>
      <w:proofErr w:type="spellEnd"/>
      <w:r>
        <w:rPr>
          <w:rFonts w:ascii="Arial" w:hAnsi="Arial" w:cs="Arial"/>
          <w:color w:val="212529"/>
        </w:rPr>
        <w:t xml:space="preserve"> </w:t>
      </w:r>
      <w:proofErr w:type="spellStart"/>
      <w:r>
        <w:rPr>
          <w:rFonts w:ascii="Arial" w:hAnsi="Arial" w:cs="Arial"/>
          <w:color w:val="212529"/>
        </w:rPr>
        <w:t>Surface</w:t>
      </w:r>
      <w:proofErr w:type="spellEnd"/>
      <w:r>
        <w:rPr>
          <w:rFonts w:ascii="Arial" w:hAnsi="Arial" w:cs="Arial"/>
          <w:color w:val="212529"/>
        </w:rPr>
        <w:t xml:space="preserve"> </w:t>
      </w:r>
      <w:proofErr w:type="spellStart"/>
      <w:r>
        <w:rPr>
          <w:rFonts w:ascii="Arial" w:hAnsi="Arial" w:cs="Arial"/>
          <w:color w:val="212529"/>
        </w:rPr>
        <w:t>Repair</w:t>
      </w:r>
      <w:proofErr w:type="spellEnd"/>
      <w:r>
        <w:rPr>
          <w:rFonts w:ascii="Arial" w:hAnsi="Arial" w:cs="Arial"/>
          <w:color w:val="212529"/>
        </w:rPr>
        <w:t xml:space="preserve"> относится к профессиональным материалам, работа с ним в полном объеме, требует соблюдения определенной технологии нанесения, а также понимания свойства данного продукта. </w:t>
      </w:r>
    </w:p>
    <w:p w14:paraId="6D6C7DA4" w14:textId="77777777" w:rsidR="00A34265" w:rsidRDefault="00A34265">
      <w:bookmarkStart w:id="0" w:name="_GoBack"/>
      <w:bookmarkEnd w:id="0"/>
    </w:p>
    <w:sectPr w:rsidR="00A34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A1"/>
    <w:rsid w:val="001C4FA1"/>
    <w:rsid w:val="00665307"/>
    <w:rsid w:val="00A3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D1502-0D24-4A6A-80DD-E7E023AE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30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3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2024-05-13T04:49:00Z</dcterms:created>
  <dcterms:modified xsi:type="dcterms:W3CDTF">2024-05-13T04:49:00Z</dcterms:modified>
</cp:coreProperties>
</file>